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B99A" w14:textId="77777777" w:rsidR="00880045" w:rsidRPr="009D2405" w:rsidRDefault="00880045" w:rsidP="009D2405">
      <w:pPr>
        <w:pStyle w:val="Heading1"/>
        <w:jc w:val="center"/>
        <w:rPr>
          <w:sz w:val="28"/>
          <w:szCs w:val="28"/>
        </w:rPr>
      </w:pPr>
      <w:r w:rsidRPr="009D2405">
        <w:rPr>
          <w:sz w:val="28"/>
          <w:szCs w:val="28"/>
        </w:rPr>
        <w:t>ACPE</w:t>
      </w:r>
      <w:r w:rsidRPr="009D2405">
        <w:rPr>
          <w:spacing w:val="-3"/>
          <w:sz w:val="28"/>
          <w:szCs w:val="28"/>
        </w:rPr>
        <w:t xml:space="preserve"> </w:t>
      </w:r>
      <w:r w:rsidRPr="009D2405">
        <w:rPr>
          <w:sz w:val="28"/>
          <w:szCs w:val="28"/>
        </w:rPr>
        <w:t>Continuing</w:t>
      </w:r>
      <w:r w:rsidRPr="009D2405">
        <w:rPr>
          <w:spacing w:val="-3"/>
          <w:sz w:val="28"/>
          <w:szCs w:val="28"/>
        </w:rPr>
        <w:t xml:space="preserve"> </w:t>
      </w:r>
      <w:r w:rsidRPr="009D2405">
        <w:rPr>
          <w:sz w:val="28"/>
          <w:szCs w:val="28"/>
        </w:rPr>
        <w:t>Pharmacy</w:t>
      </w:r>
      <w:r w:rsidRPr="009D2405">
        <w:rPr>
          <w:spacing w:val="-7"/>
          <w:sz w:val="28"/>
          <w:szCs w:val="28"/>
        </w:rPr>
        <w:t xml:space="preserve"> </w:t>
      </w:r>
      <w:r w:rsidRPr="009D2405">
        <w:rPr>
          <w:sz w:val="28"/>
          <w:szCs w:val="28"/>
        </w:rPr>
        <w:t>Education</w:t>
      </w:r>
      <w:r w:rsidRPr="009D2405">
        <w:rPr>
          <w:spacing w:val="2"/>
          <w:sz w:val="28"/>
          <w:szCs w:val="28"/>
        </w:rPr>
        <w:t xml:space="preserve"> </w:t>
      </w:r>
      <w:r w:rsidRPr="009D2405">
        <w:rPr>
          <w:sz w:val="28"/>
          <w:szCs w:val="28"/>
        </w:rPr>
        <w:t>Activity</w:t>
      </w:r>
      <w:r w:rsidRPr="009D2405">
        <w:rPr>
          <w:spacing w:val="-7"/>
          <w:sz w:val="28"/>
          <w:szCs w:val="28"/>
        </w:rPr>
        <w:t xml:space="preserve"> </w:t>
      </w:r>
      <w:r w:rsidRPr="009D2405">
        <w:rPr>
          <w:sz w:val="28"/>
          <w:szCs w:val="28"/>
        </w:rPr>
        <w:t>Keywords</w:t>
      </w:r>
    </w:p>
    <w:p w14:paraId="2D703A2A" w14:textId="77777777" w:rsidR="00880045" w:rsidRDefault="00880045" w:rsidP="00880045">
      <w:pPr>
        <w:pStyle w:val="BodyText"/>
        <w:spacing w:before="1"/>
        <w:ind w:left="0"/>
        <w:rPr>
          <w:b/>
        </w:rPr>
      </w:pPr>
    </w:p>
    <w:p w14:paraId="45742257" w14:textId="77777777" w:rsidR="00880045" w:rsidRDefault="00880045" w:rsidP="00880045">
      <w:pPr>
        <w:pStyle w:val="BodyText"/>
      </w:pPr>
      <w:r>
        <w:t>Please select keywords that describe your activity from the lists below.</w:t>
      </w:r>
      <w:r>
        <w:rPr>
          <w:spacing w:val="1"/>
        </w:rPr>
        <w:t xml:space="preserve"> </w:t>
      </w:r>
      <w:r>
        <w:t>At least one is required, but up to four is</w:t>
      </w:r>
      <w:r>
        <w:rPr>
          <w:spacing w:val="1"/>
        </w:rPr>
        <w:t xml:space="preserve"> </w:t>
      </w:r>
      <w:r>
        <w:t>preferable.</w:t>
      </w:r>
      <w:r>
        <w:rPr>
          <w:spacing w:val="5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‘Find’</w:t>
      </w:r>
      <w:r>
        <w:rPr>
          <w:spacing w:val="-5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(Ctrl-F)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browser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pdf</w:t>
      </w:r>
      <w:r>
        <w:rPr>
          <w:spacing w:val="-2"/>
        </w:rPr>
        <w:t xml:space="preserve"> </w:t>
      </w:r>
      <w:r>
        <w:t>reader to</w:t>
      </w:r>
      <w:r>
        <w:rPr>
          <w:spacing w:val="-3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locate</w:t>
      </w:r>
      <w:r>
        <w:rPr>
          <w:spacing w:val="-4"/>
        </w:rPr>
        <w:t xml:space="preserve"> </w:t>
      </w:r>
      <w:r>
        <w:t>desired</w:t>
      </w:r>
      <w:r>
        <w:rPr>
          <w:spacing w:val="-2"/>
        </w:rPr>
        <w:t xml:space="preserve"> </w:t>
      </w:r>
      <w:r>
        <w:t>keywords.</w:t>
      </w:r>
    </w:p>
    <w:p w14:paraId="13564F95" w14:textId="77777777" w:rsidR="00880045" w:rsidRDefault="00880045" w:rsidP="00880045">
      <w:pPr>
        <w:pStyle w:val="BodyText"/>
      </w:pPr>
    </w:p>
    <w:p w14:paraId="7137B0C9" w14:textId="77777777" w:rsidR="00880045" w:rsidRDefault="00880045" w:rsidP="00976DFE">
      <w:pPr>
        <w:pStyle w:val="Heading1"/>
        <w:spacing w:before="92"/>
        <w:sectPr w:rsidR="00880045" w:rsidSect="00EE2D47">
          <w:footerReference w:type="default" r:id="rId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0860EED" w14:textId="77777777" w:rsidR="00880045" w:rsidRPr="009D2405" w:rsidRDefault="00880045" w:rsidP="009D2405">
      <w:pPr>
        <w:pStyle w:val="Heading2"/>
        <w:spacing w:before="0"/>
        <w:rPr>
          <w:rFonts w:ascii="Arial Narrow" w:hAnsi="Arial Narrow"/>
          <w:b/>
          <w:bCs/>
          <w:color w:val="auto"/>
          <w:sz w:val="24"/>
          <w:szCs w:val="24"/>
        </w:rPr>
      </w:pPr>
      <w:r w:rsidRPr="009D2405">
        <w:rPr>
          <w:rFonts w:ascii="Arial Narrow" w:hAnsi="Arial Narrow"/>
          <w:b/>
          <w:bCs/>
          <w:color w:val="auto"/>
          <w:sz w:val="24"/>
          <w:szCs w:val="24"/>
        </w:rPr>
        <w:t>Topics</w:t>
      </w:r>
    </w:p>
    <w:p w14:paraId="31F74FF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340B Drug Pricing Program</w:t>
      </w:r>
    </w:p>
    <w:p w14:paraId="77C3CDE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Accountable Care Organization</w:t>
      </w:r>
    </w:p>
    <w:p w14:paraId="2DC0444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Accountable Pharmacy Organization</w:t>
      </w:r>
    </w:p>
    <w:p w14:paraId="4408DA3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Accreditation</w:t>
      </w:r>
    </w:p>
    <w:p w14:paraId="22A8828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Acne</w:t>
      </w:r>
    </w:p>
    <w:p w14:paraId="35A4CD1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Acute Pancreatitis</w:t>
      </w:r>
    </w:p>
    <w:p w14:paraId="0E5BABF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Addiction</w:t>
      </w:r>
    </w:p>
    <w:p w14:paraId="6DE1E63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Adherence</w:t>
      </w:r>
    </w:p>
    <w:p w14:paraId="0E48EB7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Administration</w:t>
      </w:r>
    </w:p>
    <w:p w14:paraId="1E7E5C9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Advanced Cardiac Life Support</w:t>
      </w:r>
    </w:p>
    <w:p w14:paraId="70B312A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Adverse Drug Reactions</w:t>
      </w:r>
    </w:p>
    <w:p w14:paraId="20E0606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Affordable Care Act</w:t>
      </w:r>
    </w:p>
    <w:p w14:paraId="5ADFE68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Aging</w:t>
      </w:r>
    </w:p>
    <w:p w14:paraId="5A9B93F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Agitation</w:t>
      </w:r>
    </w:p>
    <w:p w14:paraId="7E734A45" w14:textId="1BF7BC1F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proofErr w:type="spellStart"/>
      <w:r w:rsidRPr="00B31F0F">
        <w:rPr>
          <w:rFonts w:ascii="Arial Narrow" w:hAnsi="Arial Narrow"/>
          <w:sz w:val="24"/>
          <w:szCs w:val="24"/>
        </w:rPr>
        <w:t>aHCC</w:t>
      </w:r>
      <w:proofErr w:type="spellEnd"/>
    </w:p>
    <w:p w14:paraId="276F434F" w14:textId="77E895C5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AI Technology</w:t>
      </w:r>
    </w:p>
    <w:p w14:paraId="1D88838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AIDS</w:t>
      </w:r>
    </w:p>
    <w:p w14:paraId="50D5FB48" w14:textId="111C7FF2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AKI</w:t>
      </w:r>
    </w:p>
    <w:p w14:paraId="7C502D60" w14:textId="76AE814E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Alcohol Use Disorder</w:t>
      </w:r>
    </w:p>
    <w:p w14:paraId="1929FA1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Alcoholism</w:t>
      </w:r>
    </w:p>
    <w:p w14:paraId="7A6BA1A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Allergies</w:t>
      </w:r>
    </w:p>
    <w:p w14:paraId="5FE43F9A" w14:textId="6E7E6137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Alopecia Areata</w:t>
      </w:r>
    </w:p>
    <w:p w14:paraId="02B4BB6B" w14:textId="2FC9CFEF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Alternate Methods</w:t>
      </w:r>
    </w:p>
    <w:p w14:paraId="0E25CCC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Alzheimer's Disease</w:t>
      </w:r>
    </w:p>
    <w:p w14:paraId="5B2DB5D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Ambulatory Care</w:t>
      </w:r>
    </w:p>
    <w:p w14:paraId="03A6319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Amyotrophic Lateral Sclerosis (ALS)</w:t>
      </w:r>
    </w:p>
    <w:p w14:paraId="19C8DC4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Anemia</w:t>
      </w:r>
    </w:p>
    <w:p w14:paraId="49B642C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Anesthesia</w:t>
      </w:r>
    </w:p>
    <w:p w14:paraId="702D1A6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Angina</w:t>
      </w:r>
    </w:p>
    <w:p w14:paraId="2CF13EDC" w14:textId="77777777" w:rsidR="004D3EAF" w:rsidRPr="00B31F0F" w:rsidRDefault="004D3EAF" w:rsidP="004D3EAF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Angioedema</w:t>
      </w:r>
    </w:p>
    <w:p w14:paraId="0D5B6F5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Anorexia</w:t>
      </w:r>
    </w:p>
    <w:p w14:paraId="07CA0E0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Anticoagulation</w:t>
      </w:r>
    </w:p>
    <w:p w14:paraId="6D8904B2" w14:textId="3E0536F2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Antidotes</w:t>
      </w:r>
    </w:p>
    <w:p w14:paraId="3C861EE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Antimicrobial Stewardship</w:t>
      </w:r>
    </w:p>
    <w:p w14:paraId="005CF9C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Anxiety</w:t>
      </w:r>
    </w:p>
    <w:p w14:paraId="09E65FE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Arrhythmias</w:t>
      </w:r>
    </w:p>
    <w:p w14:paraId="65F9948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Arthritis</w:t>
      </w:r>
    </w:p>
    <w:p w14:paraId="32C4F4E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Aseptic Manufacturing</w:t>
      </w:r>
    </w:p>
    <w:p w14:paraId="4C710E08" w14:textId="2E4C6484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ASHP National Survey</w:t>
      </w:r>
    </w:p>
    <w:p w14:paraId="48F5017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Asthma</w:t>
      </w:r>
    </w:p>
    <w:p w14:paraId="7A46E6A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Atherosclerosis</w:t>
      </w:r>
    </w:p>
    <w:p w14:paraId="7565C42D" w14:textId="73E346DF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Atopic Dermatitis</w:t>
      </w:r>
    </w:p>
    <w:p w14:paraId="0D0AC6F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Atrial Fibrillation</w:t>
      </w:r>
    </w:p>
    <w:p w14:paraId="717FE42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Atrial Flutter</w:t>
      </w:r>
    </w:p>
    <w:p w14:paraId="5260474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Attention Deficit Hyperactivity Disorder (ADHD)</w:t>
      </w:r>
    </w:p>
    <w:p w14:paraId="529BD8C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Audits</w:t>
      </w:r>
    </w:p>
    <w:p w14:paraId="3FD8C7B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Autism Spectrum Disorder (ASD)</w:t>
      </w:r>
    </w:p>
    <w:p w14:paraId="7A7203B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Automation</w:t>
      </w:r>
    </w:p>
    <w:p w14:paraId="0E320CAA" w14:textId="67F1EA48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Beers Criteria</w:t>
      </w:r>
    </w:p>
    <w:p w14:paraId="0304FCE4" w14:textId="2C8C14F4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Benign Prostatic Hypertrophy (BPH)</w:t>
      </w:r>
    </w:p>
    <w:p w14:paraId="71666AE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Bias</w:t>
      </w:r>
    </w:p>
    <w:p w14:paraId="012002F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Big Data</w:t>
      </w:r>
    </w:p>
    <w:p w14:paraId="441F005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Billing</w:t>
      </w:r>
    </w:p>
    <w:p w14:paraId="745C18E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Bioequivalence</w:t>
      </w:r>
    </w:p>
    <w:p w14:paraId="0C34A71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bioinformatics</w:t>
      </w:r>
    </w:p>
    <w:p w14:paraId="5AFC092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Biotechnology</w:t>
      </w:r>
    </w:p>
    <w:p w14:paraId="11F7320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Bipolar Disorder</w:t>
      </w:r>
    </w:p>
    <w:p w14:paraId="5346CD6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Bleeding Disorders</w:t>
      </w:r>
    </w:p>
    <w:p w14:paraId="5E4284E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Brain Injury</w:t>
      </w:r>
    </w:p>
    <w:p w14:paraId="38F0F99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Breast Cancer</w:t>
      </w:r>
    </w:p>
    <w:p w14:paraId="7C8000D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Burnout</w:t>
      </w:r>
    </w:p>
    <w:p w14:paraId="55AC715F" w14:textId="150C8F50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 xml:space="preserve">Burns </w:t>
      </w:r>
    </w:p>
    <w:p w14:paraId="1BF347EF" w14:textId="7C5B873F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 diff</w:t>
      </w:r>
    </w:p>
    <w:p w14:paraId="538637B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Calculations</w:t>
      </w:r>
    </w:p>
    <w:p w14:paraId="5F14E23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Cancer</w:t>
      </w:r>
    </w:p>
    <w:p w14:paraId="3F3642C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Cardiology</w:t>
      </w:r>
    </w:p>
    <w:p w14:paraId="1FAD738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Cardiopulmonary Resuscitation (CPR)</w:t>
      </w:r>
    </w:p>
    <w:p w14:paraId="014CD91A" w14:textId="77777777" w:rsidR="004D3EAF" w:rsidRPr="00B31F0F" w:rsidRDefault="004D3EAF" w:rsidP="004D3EAF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Cardiovascular Disease</w:t>
      </w:r>
    </w:p>
    <w:p w14:paraId="66AEBA91" w14:textId="4ABE830C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Care Tests</w:t>
      </w:r>
    </w:p>
    <w:p w14:paraId="0053DDE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Cell Therapy</w:t>
      </w:r>
    </w:p>
    <w:p w14:paraId="2C73C60C" w14:textId="7C317A0E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Cerebrovascular Disease</w:t>
      </w:r>
    </w:p>
    <w:p w14:paraId="708194D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Certification</w:t>
      </w:r>
    </w:p>
    <w:p w14:paraId="228E2E25" w14:textId="394DAC26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CGM Measurement</w:t>
      </w:r>
    </w:p>
    <w:p w14:paraId="5BD81279" w14:textId="061E8B0B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proofErr w:type="spellStart"/>
      <w:r w:rsidRPr="00B31F0F">
        <w:rPr>
          <w:rFonts w:ascii="Arial Narrow" w:hAnsi="Arial Narrow"/>
          <w:sz w:val="24"/>
          <w:szCs w:val="24"/>
        </w:rPr>
        <w:t>cGMPs</w:t>
      </w:r>
      <w:proofErr w:type="spellEnd"/>
    </w:p>
    <w:p w14:paraId="3639276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Chronic Kidney Disease (CKD)</w:t>
      </w:r>
    </w:p>
    <w:p w14:paraId="49AA302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Chronic Obstructive Pulmonary Disease (COPD)</w:t>
      </w:r>
    </w:p>
    <w:p w14:paraId="2107154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Cirrhosis</w:t>
      </w:r>
    </w:p>
    <w:p w14:paraId="52734882" w14:textId="4DE66655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CLIA</w:t>
      </w:r>
    </w:p>
    <w:p w14:paraId="5A2F0C56" w14:textId="13E471FC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Climate Change</w:t>
      </w:r>
    </w:p>
    <w:p w14:paraId="12492427" w14:textId="653D5D34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Climate Crisis Awareness</w:t>
      </w:r>
    </w:p>
    <w:p w14:paraId="27C8F47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Clinical Community Practice</w:t>
      </w:r>
    </w:p>
    <w:p w14:paraId="6357CD6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Clinical Decision Support</w:t>
      </w:r>
    </w:p>
    <w:p w14:paraId="3A70B80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Clinical Trials</w:t>
      </w:r>
    </w:p>
    <w:p w14:paraId="3407A05E" w14:textId="65A0498C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Clostridioides Difficile Infection</w:t>
      </w:r>
    </w:p>
    <w:p w14:paraId="1150877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 xml:space="preserve">Collaborative Drug Therapy </w:t>
      </w:r>
      <w:r w:rsidRPr="00B31F0F">
        <w:rPr>
          <w:rFonts w:ascii="Arial Narrow" w:hAnsi="Arial Narrow"/>
          <w:sz w:val="24"/>
          <w:szCs w:val="24"/>
        </w:rPr>
        <w:t>Management (CDTM)</w:t>
      </w:r>
    </w:p>
    <w:p w14:paraId="5969861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Common Cold</w:t>
      </w:r>
    </w:p>
    <w:p w14:paraId="40492FF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Communication</w:t>
      </w:r>
    </w:p>
    <w:p w14:paraId="4C0BB6F9" w14:textId="10F221E9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Community Partnerships</w:t>
      </w:r>
    </w:p>
    <w:p w14:paraId="52C1DEE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Community-Acquired Pneumonia (CAP)</w:t>
      </w:r>
    </w:p>
    <w:p w14:paraId="7290813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Compliance</w:t>
      </w:r>
    </w:p>
    <w:p w14:paraId="2CBA9B5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Compounding</w:t>
      </w:r>
    </w:p>
    <w:p w14:paraId="3B64EB06" w14:textId="4F30AD22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Constipation</w:t>
      </w:r>
    </w:p>
    <w:p w14:paraId="761F20CA" w14:textId="58FA77C2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Continuing Professional Development (CPD)</w:t>
      </w:r>
    </w:p>
    <w:p w14:paraId="42A1974E" w14:textId="3B886497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Continuous Glucose Monitoring</w:t>
      </w:r>
    </w:p>
    <w:p w14:paraId="4667BBF7" w14:textId="023DA321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Controlled Substance Prescription</w:t>
      </w:r>
    </w:p>
    <w:p w14:paraId="6E3204E1" w14:textId="18DB2E94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Coronary Artery Disease (CAD)</w:t>
      </w:r>
    </w:p>
    <w:p w14:paraId="4EFACBBE" w14:textId="03FE7F0C" w:rsidR="004D3EAF" w:rsidRPr="00B31F0F" w:rsidRDefault="004D3EA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Coronary Heart Disease (CHD)</w:t>
      </w:r>
    </w:p>
    <w:p w14:paraId="4082AAD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Coronavirus</w:t>
      </w:r>
    </w:p>
    <w:p w14:paraId="6FE1BBE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Cough</w:t>
      </w:r>
    </w:p>
    <w:p w14:paraId="41F32C3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Counseling</w:t>
      </w:r>
    </w:p>
    <w:p w14:paraId="28F33D8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COVID-19</w:t>
      </w:r>
    </w:p>
    <w:p w14:paraId="168C22D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Critical Care</w:t>
      </w:r>
    </w:p>
    <w:p w14:paraId="1921277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Crohn's Disease</w:t>
      </w:r>
    </w:p>
    <w:p w14:paraId="27F3AAC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Cultural Competency</w:t>
      </w:r>
    </w:p>
    <w:p w14:paraId="49EBE7D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Cultural Diversity</w:t>
      </w:r>
    </w:p>
    <w:p w14:paraId="7A290DF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Cystic Fibrosis</w:t>
      </w:r>
    </w:p>
    <w:p w14:paraId="140ADE0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Deep Vein Thrombosis (DVT)</w:t>
      </w:r>
    </w:p>
    <w:p w14:paraId="7FF3BBA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Delirium</w:t>
      </w:r>
    </w:p>
    <w:p w14:paraId="4472059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Delivery Systems &amp; Devices</w:t>
      </w:r>
    </w:p>
    <w:p w14:paraId="654CBC6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Dementia</w:t>
      </w:r>
    </w:p>
    <w:p w14:paraId="4BE5B49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Dental</w:t>
      </w:r>
    </w:p>
    <w:p w14:paraId="464E86A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Depression</w:t>
      </w:r>
    </w:p>
    <w:p w14:paraId="4D91C26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Dermatitis</w:t>
      </w:r>
    </w:p>
    <w:p w14:paraId="6BDB2F7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Dermatology</w:t>
      </w:r>
    </w:p>
    <w:p w14:paraId="52BA0BAE" w14:textId="6F90022E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Devices</w:t>
      </w:r>
    </w:p>
    <w:p w14:paraId="465EE57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Diabetes (DM)</w:t>
      </w:r>
    </w:p>
    <w:p w14:paraId="41958BC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Diagnostics</w:t>
      </w:r>
    </w:p>
    <w:p w14:paraId="212015B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Dialysis</w:t>
      </w:r>
    </w:p>
    <w:p w14:paraId="66ED6E0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Diarrhea</w:t>
      </w:r>
    </w:p>
    <w:p w14:paraId="3DA237D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Digital Health</w:t>
      </w:r>
    </w:p>
    <w:p w14:paraId="5A8197E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Digital Medicine</w:t>
      </w:r>
    </w:p>
    <w:p w14:paraId="38AE1C3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Digital Therapeutics</w:t>
      </w:r>
    </w:p>
    <w:p w14:paraId="7B0D459D" w14:textId="4E7F71D1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Disabilities</w:t>
      </w:r>
    </w:p>
    <w:p w14:paraId="10E09FB2" w14:textId="39C49ABD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Disaster Plans</w:t>
      </w:r>
    </w:p>
    <w:p w14:paraId="0A7E326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Dispensing</w:t>
      </w:r>
    </w:p>
    <w:p w14:paraId="2660053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Diversity</w:t>
      </w:r>
    </w:p>
    <w:p w14:paraId="4CB3DAA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Documentation</w:t>
      </w:r>
    </w:p>
    <w:p w14:paraId="2AD7245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Discovery</w:t>
      </w:r>
    </w:p>
    <w:p w14:paraId="1A98D20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lastRenderedPageBreak/>
        <w:t>Drug Diversion</w:t>
      </w:r>
    </w:p>
    <w:p w14:paraId="73BE1C8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Dosing</w:t>
      </w:r>
    </w:p>
    <w:p w14:paraId="5F59338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Enforcement Administration</w:t>
      </w:r>
    </w:p>
    <w:p w14:paraId="7C1B46D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Expenditures</w:t>
      </w:r>
    </w:p>
    <w:p w14:paraId="3D7A97A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Information</w:t>
      </w:r>
    </w:p>
    <w:p w14:paraId="2318B5D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Interactions</w:t>
      </w:r>
    </w:p>
    <w:p w14:paraId="0603C5B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Manufacturing</w:t>
      </w:r>
    </w:p>
    <w:p w14:paraId="59C5504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Overdose</w:t>
      </w:r>
    </w:p>
    <w:p w14:paraId="01A4A5B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Shortage</w:t>
      </w:r>
    </w:p>
    <w:p w14:paraId="3776A663" w14:textId="415F230E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Supply Chain Security Act</w:t>
      </w:r>
    </w:p>
    <w:p w14:paraId="2476C1C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Use Evaluation (DUE)</w:t>
      </w:r>
    </w:p>
    <w:p w14:paraId="7E5449AC" w14:textId="77777777" w:rsidR="00825138" w:rsidRPr="00B31F0F" w:rsidRDefault="00825138" w:rsidP="00825138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 Disposal Options</w:t>
      </w:r>
    </w:p>
    <w:p w14:paraId="7AF5277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Drug-Induced Movement Disorders</w:t>
      </w:r>
    </w:p>
    <w:p w14:paraId="29F7F7B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Drug-related admissions</w:t>
      </w:r>
    </w:p>
    <w:p w14:paraId="7ABE977C" w14:textId="6743287C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DSCSA</w:t>
      </w:r>
    </w:p>
    <w:p w14:paraId="1C937B2A" w14:textId="32DBA8BD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Duchenne Muscular Dystrophy</w:t>
      </w:r>
    </w:p>
    <w:p w14:paraId="28E6932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Dyslipidemia</w:t>
      </w:r>
    </w:p>
    <w:p w14:paraId="30A8F69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E-prescribing</w:t>
      </w:r>
    </w:p>
    <w:p w14:paraId="5D0814F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Ebola</w:t>
      </w:r>
    </w:p>
    <w:p w14:paraId="06BD0872" w14:textId="60ECEF97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ECMO</w:t>
      </w:r>
    </w:p>
    <w:p w14:paraId="1A19C82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Eczema</w:t>
      </w:r>
    </w:p>
    <w:p w14:paraId="6A1FB03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Education</w:t>
      </w:r>
    </w:p>
    <w:p w14:paraId="5CB8357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Electrolyte Abnormalities or Electrolyte Mngmt</w:t>
      </w:r>
    </w:p>
    <w:p w14:paraId="21E7663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Embolism</w:t>
      </w:r>
    </w:p>
    <w:p w14:paraId="4548A22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Emergency Medicine</w:t>
      </w:r>
    </w:p>
    <w:p w14:paraId="0E823E3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Emergency Preparedness</w:t>
      </w:r>
    </w:p>
    <w:p w14:paraId="359886D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End of Life</w:t>
      </w:r>
    </w:p>
    <w:p w14:paraId="377A947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Endocrinology</w:t>
      </w:r>
    </w:p>
    <w:p w14:paraId="749D89D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Entrepreneurship</w:t>
      </w:r>
    </w:p>
    <w:p w14:paraId="5ABCFDC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Environmental Aspects</w:t>
      </w:r>
    </w:p>
    <w:p w14:paraId="2A627B5C" w14:textId="38ECD932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Environmental Sustainability</w:t>
      </w:r>
    </w:p>
    <w:p w14:paraId="1F618A7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Enzyme Replacement Therapy (ERT)</w:t>
      </w:r>
    </w:p>
    <w:p w14:paraId="7C09239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Epilepsy</w:t>
      </w:r>
    </w:p>
    <w:p w14:paraId="05A7FC9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Equity</w:t>
      </w:r>
    </w:p>
    <w:p w14:paraId="18926D3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Erectile Dysfunction</w:t>
      </w:r>
    </w:p>
    <w:p w14:paraId="4473FB6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Ethics</w:t>
      </w:r>
    </w:p>
    <w:p w14:paraId="3081130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European Commission</w:t>
      </w:r>
    </w:p>
    <w:p w14:paraId="62C5027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European Medicine Agency</w:t>
      </w:r>
    </w:p>
    <w:p w14:paraId="3AFC44C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Evidence-based Medicine</w:t>
      </w:r>
    </w:p>
    <w:p w14:paraId="0E4999A3" w14:textId="2169EB2B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Experiential Rotation</w:t>
      </w:r>
    </w:p>
    <w:p w14:paraId="7AE867CD" w14:textId="01BBA275" w:rsidR="00880045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E</w:t>
      </w:r>
      <w:r w:rsidR="00880045" w:rsidRPr="00B31F0F">
        <w:rPr>
          <w:rFonts w:ascii="Arial Narrow" w:hAnsi="Arial Narrow"/>
          <w:sz w:val="24"/>
          <w:szCs w:val="24"/>
        </w:rPr>
        <w:t xml:space="preserve">xtemporaneous </w:t>
      </w:r>
      <w:r w:rsidRPr="00B31F0F">
        <w:rPr>
          <w:rFonts w:ascii="Arial Narrow" w:hAnsi="Arial Narrow"/>
          <w:sz w:val="24"/>
          <w:szCs w:val="24"/>
        </w:rPr>
        <w:t>P</w:t>
      </w:r>
      <w:r w:rsidR="00880045" w:rsidRPr="00B31F0F">
        <w:rPr>
          <w:rFonts w:ascii="Arial Narrow" w:hAnsi="Arial Narrow"/>
          <w:sz w:val="24"/>
          <w:szCs w:val="24"/>
        </w:rPr>
        <w:t>reparation</w:t>
      </w:r>
    </w:p>
    <w:p w14:paraId="40E322E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Fever</w:t>
      </w:r>
    </w:p>
    <w:p w14:paraId="64BFB6E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Food and Drug Administration (FDA)</w:t>
      </w:r>
    </w:p>
    <w:p w14:paraId="29D805A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Formularies</w:t>
      </w:r>
    </w:p>
    <w:p w14:paraId="0D0E9A8A" w14:textId="0BF13E65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Fraudulent Prescriptions</w:t>
      </w:r>
    </w:p>
    <w:p w14:paraId="3007B073" w14:textId="141267BD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GAS Pharyngitis</w:t>
      </w:r>
    </w:p>
    <w:p w14:paraId="5F5E5DD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Gastroenterology</w:t>
      </w:r>
    </w:p>
    <w:p w14:paraId="4242F07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Gastroesophageal Reflux Disorder (GERD)</w:t>
      </w:r>
    </w:p>
    <w:p w14:paraId="1D0F427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Gender Identity</w:t>
      </w:r>
    </w:p>
    <w:p w14:paraId="6D75D58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Gene Therapy</w:t>
      </w:r>
    </w:p>
    <w:p w14:paraId="5C8C7C8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Geriatrics</w:t>
      </w:r>
    </w:p>
    <w:p w14:paraId="1491DF3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Glaucoma</w:t>
      </w:r>
    </w:p>
    <w:p w14:paraId="3B2E411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Good Manufacturing Practice</w:t>
      </w:r>
    </w:p>
    <w:p w14:paraId="7882E01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Gout</w:t>
      </w:r>
    </w:p>
    <w:p w14:paraId="40F681EA" w14:textId="42C2D8CD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Gram-negative Infections</w:t>
      </w:r>
    </w:p>
    <w:p w14:paraId="5B0173C8" w14:textId="2E6DD912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Gram-positive Infections</w:t>
      </w:r>
    </w:p>
    <w:p w14:paraId="2EB0A971" w14:textId="6C14C058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Greenhouse Gas Emissions</w:t>
      </w:r>
    </w:p>
    <w:p w14:paraId="419F9DBD" w14:textId="1DBEFD09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Growth Hormone Deficiency</w:t>
      </w:r>
    </w:p>
    <w:p w14:paraId="236A9654" w14:textId="7D3DFC36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Growth Hormone Therapy</w:t>
      </w:r>
    </w:p>
    <w:p w14:paraId="4FDBFE6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Gynecology</w:t>
      </w:r>
    </w:p>
    <w:p w14:paraId="45BB1DF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Hazardous Drugs</w:t>
      </w:r>
    </w:p>
    <w:p w14:paraId="36796C3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Headache</w:t>
      </w:r>
    </w:p>
    <w:p w14:paraId="6B38570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Health Disparities</w:t>
      </w:r>
    </w:p>
    <w:p w14:paraId="6B6EE54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Health Literacy</w:t>
      </w:r>
    </w:p>
    <w:p w14:paraId="2CF7037E" w14:textId="38980DF5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Health Inequities</w:t>
      </w:r>
    </w:p>
    <w:p w14:paraId="185FCBA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Healthcare Reform</w:t>
      </w:r>
    </w:p>
    <w:p w14:paraId="2E14E2A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Heart Failure</w:t>
      </w:r>
    </w:p>
    <w:p w14:paraId="72479C0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Heartburn</w:t>
      </w:r>
    </w:p>
    <w:p w14:paraId="403961F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Hematology</w:t>
      </w:r>
    </w:p>
    <w:p w14:paraId="54FBD951" w14:textId="42729AC7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Hemophilia</w:t>
      </w:r>
    </w:p>
    <w:p w14:paraId="74709EE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Hemorrhoids</w:t>
      </w:r>
    </w:p>
    <w:p w14:paraId="1F8C805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Hepatitis</w:t>
      </w:r>
    </w:p>
    <w:p w14:paraId="6C23AE6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Hepatology</w:t>
      </w:r>
    </w:p>
    <w:p w14:paraId="2FE7168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Herbal Medicine</w:t>
      </w:r>
    </w:p>
    <w:p w14:paraId="4F5873B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Herpes</w:t>
      </w:r>
    </w:p>
    <w:p w14:paraId="0F5B12B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HIPAA</w:t>
      </w:r>
    </w:p>
    <w:p w14:paraId="7AD8E644" w14:textId="1511B918" w:rsidR="00825138" w:rsidRPr="00B31F0F" w:rsidRDefault="00825138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HLH</w:t>
      </w:r>
    </w:p>
    <w:p w14:paraId="33E8A50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Home Healthcare</w:t>
      </w:r>
    </w:p>
    <w:p w14:paraId="7F10EFF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Home Infusion Therapy</w:t>
      </w:r>
    </w:p>
    <w:p w14:paraId="38B998C3" w14:textId="584644E9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HPV</w:t>
      </w:r>
    </w:p>
    <w:p w14:paraId="013858F6" w14:textId="45A0ACB2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HSSP</w:t>
      </w:r>
    </w:p>
    <w:p w14:paraId="47D397F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Human Immunodeficiency Virus (HIV)</w:t>
      </w:r>
    </w:p>
    <w:p w14:paraId="1B79136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Human Trafficking</w:t>
      </w:r>
    </w:p>
    <w:p w14:paraId="2EA000BB" w14:textId="5E8EBB96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Human Health</w:t>
      </w:r>
    </w:p>
    <w:p w14:paraId="0EEB27C0" w14:textId="26BFFED5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Hypercholesterolemia</w:t>
      </w:r>
    </w:p>
    <w:p w14:paraId="6E609A7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proofErr w:type="spellStart"/>
      <w:r w:rsidRPr="00B31F0F">
        <w:rPr>
          <w:rFonts w:ascii="Arial Narrow" w:hAnsi="Arial Narrow"/>
          <w:sz w:val="24"/>
          <w:szCs w:val="24"/>
        </w:rPr>
        <w:t>Hypergylcemia</w:t>
      </w:r>
      <w:proofErr w:type="spellEnd"/>
    </w:p>
    <w:p w14:paraId="0B13678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Hyperlipidemia</w:t>
      </w:r>
    </w:p>
    <w:p w14:paraId="02788AA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Hypertension</w:t>
      </w:r>
    </w:p>
    <w:p w14:paraId="656B065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Hyperuricemia</w:t>
      </w:r>
    </w:p>
    <w:p w14:paraId="55E05A1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Hypoglycemia</w:t>
      </w:r>
    </w:p>
    <w:p w14:paraId="0A9D454C" w14:textId="1D2F1BC6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IBD</w:t>
      </w:r>
    </w:p>
    <w:p w14:paraId="199D1C6C" w14:textId="07CCF8AD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IgA Nephropathy</w:t>
      </w:r>
    </w:p>
    <w:p w14:paraId="313DFEED" w14:textId="542CCBDA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Immune Thrombocytopenia</w:t>
      </w:r>
    </w:p>
    <w:p w14:paraId="1AECB3D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Immunizations</w:t>
      </w:r>
    </w:p>
    <w:p w14:paraId="05BD162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Immunology</w:t>
      </w:r>
    </w:p>
    <w:p w14:paraId="4206B89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Importation</w:t>
      </w:r>
    </w:p>
    <w:p w14:paraId="16E4796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Infectious Disease</w:t>
      </w:r>
    </w:p>
    <w:p w14:paraId="5613657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 xml:space="preserve">Infertility </w:t>
      </w:r>
    </w:p>
    <w:p w14:paraId="4128BE1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Inflammatory Bowel Disease</w:t>
      </w:r>
    </w:p>
    <w:p w14:paraId="6805F2E1" w14:textId="3D7C9694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Inflammatory Conditions</w:t>
      </w:r>
    </w:p>
    <w:p w14:paraId="5311E1E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Influenza</w:t>
      </w:r>
    </w:p>
    <w:p w14:paraId="701461C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Informatics</w:t>
      </w:r>
    </w:p>
    <w:p w14:paraId="5C59C82E" w14:textId="12C72C86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Information Management Systems</w:t>
      </w:r>
    </w:p>
    <w:p w14:paraId="58F85A6C" w14:textId="249BDCF5" w:rsidR="00880045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</w:t>
      </w:r>
      <w:r w:rsidR="00880045" w:rsidRPr="00B31F0F">
        <w:rPr>
          <w:rFonts w:ascii="Arial Narrow" w:hAnsi="Arial Narrow"/>
          <w:sz w:val="24"/>
          <w:szCs w:val="24"/>
        </w:rPr>
        <w:t xml:space="preserve">nformed </w:t>
      </w:r>
      <w:r w:rsidRPr="00B31F0F">
        <w:rPr>
          <w:rFonts w:ascii="Arial Narrow" w:hAnsi="Arial Narrow"/>
          <w:sz w:val="24"/>
          <w:szCs w:val="24"/>
        </w:rPr>
        <w:t>C</w:t>
      </w:r>
      <w:r w:rsidR="00880045" w:rsidRPr="00B31F0F">
        <w:rPr>
          <w:rFonts w:ascii="Arial Narrow" w:hAnsi="Arial Narrow"/>
          <w:sz w:val="24"/>
          <w:szCs w:val="24"/>
        </w:rPr>
        <w:t>onsent</w:t>
      </w:r>
    </w:p>
    <w:p w14:paraId="4AB1CB8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Infusion Therapy</w:t>
      </w:r>
    </w:p>
    <w:p w14:paraId="471BAD07" w14:textId="04DCA05C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Inpatient Therapies</w:t>
      </w:r>
    </w:p>
    <w:p w14:paraId="21DAFD2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Insomnia</w:t>
      </w:r>
    </w:p>
    <w:p w14:paraId="692D75B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Insurance</w:t>
      </w:r>
    </w:p>
    <w:p w14:paraId="03CBC36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Inter-professional Collaborative Practice</w:t>
      </w:r>
    </w:p>
    <w:p w14:paraId="3B13990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Inter-professional Education</w:t>
      </w:r>
    </w:p>
    <w:p w14:paraId="3BFBA736" w14:textId="67E7F646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Interprofessional</w:t>
      </w:r>
    </w:p>
    <w:p w14:paraId="79E1DF1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Interventions</w:t>
      </w:r>
    </w:p>
    <w:p w14:paraId="6937FE0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Inventory Control</w:t>
      </w:r>
    </w:p>
    <w:p w14:paraId="2419EEE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Iron Therapy</w:t>
      </w:r>
    </w:p>
    <w:p w14:paraId="11EEAD8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Irritable Bowel Syndrome</w:t>
      </w:r>
    </w:p>
    <w:p w14:paraId="4CA0E28D" w14:textId="4D309F70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Joint Commission</w:t>
      </w:r>
    </w:p>
    <w:p w14:paraId="7FB118FC" w14:textId="62838626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Lab Cultures</w:t>
      </w:r>
    </w:p>
    <w:p w14:paraId="5E04F29E" w14:textId="77777777" w:rsidR="00880045" w:rsidRPr="00B31F0F" w:rsidRDefault="00880045" w:rsidP="00337353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Laboratory</w:t>
      </w:r>
    </w:p>
    <w:p w14:paraId="7EDC7CD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Law</w:t>
      </w:r>
    </w:p>
    <w:p w14:paraId="0FD6BF99" w14:textId="34070D8E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LBPs</w:t>
      </w:r>
    </w:p>
    <w:p w14:paraId="6BAE8EC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Leadership</w:t>
      </w:r>
    </w:p>
    <w:p w14:paraId="1E7300C3" w14:textId="1AF2D774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Legal Risk</w:t>
      </w:r>
    </w:p>
    <w:p w14:paraId="22A89BE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LGBTQ</w:t>
      </w:r>
    </w:p>
    <w:p w14:paraId="3971892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Life Support</w:t>
      </w:r>
    </w:p>
    <w:p w14:paraId="53A7FC7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Lifestyle Changes</w:t>
      </w:r>
    </w:p>
    <w:p w14:paraId="6E8CD31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Long-Term Care</w:t>
      </w:r>
    </w:p>
    <w:p w14:paraId="3728C734" w14:textId="54DA30E6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Lung Transplant</w:t>
      </w:r>
    </w:p>
    <w:p w14:paraId="17D17107" w14:textId="6E4C3E4B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Lyme Disease</w:t>
      </w:r>
    </w:p>
    <w:p w14:paraId="2B8A26B7" w14:textId="3251FC74" w:rsidR="00880045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L</w:t>
      </w:r>
      <w:r w:rsidR="00880045" w:rsidRPr="00B31F0F">
        <w:rPr>
          <w:rFonts w:ascii="Arial Narrow" w:hAnsi="Arial Narrow"/>
          <w:sz w:val="24"/>
          <w:szCs w:val="24"/>
        </w:rPr>
        <w:t>ymphoma</w:t>
      </w:r>
    </w:p>
    <w:p w14:paraId="6DFC17E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Managed Care</w:t>
      </w:r>
    </w:p>
    <w:p w14:paraId="7B2E594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Management</w:t>
      </w:r>
    </w:p>
    <w:p w14:paraId="3C22E62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Marijuana</w:t>
      </w:r>
    </w:p>
    <w:p w14:paraId="21E47AC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Marketing</w:t>
      </w:r>
    </w:p>
    <w:p w14:paraId="5545F90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Medicaid</w:t>
      </w:r>
    </w:p>
    <w:p w14:paraId="786E92B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Medical Errors</w:t>
      </w:r>
    </w:p>
    <w:p w14:paraId="44FFAA9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Medical Home</w:t>
      </w:r>
    </w:p>
    <w:p w14:paraId="1F40EFA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Medical Record</w:t>
      </w:r>
    </w:p>
    <w:p w14:paraId="1935958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Medicare</w:t>
      </w:r>
    </w:p>
    <w:p w14:paraId="37B5618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Medication Delivery System</w:t>
      </w:r>
    </w:p>
    <w:p w14:paraId="446B9F4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Medication Disposal</w:t>
      </w:r>
    </w:p>
    <w:p w14:paraId="6FCA772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Medication Errors</w:t>
      </w:r>
    </w:p>
    <w:p w14:paraId="454AFA6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Medication Reconciliation</w:t>
      </w:r>
    </w:p>
    <w:p w14:paraId="6874069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Medication Safety</w:t>
      </w:r>
    </w:p>
    <w:p w14:paraId="462EE21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Medication Therapy Management</w:t>
      </w:r>
    </w:p>
    <w:p w14:paraId="0FA5895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Men's Health</w:t>
      </w:r>
    </w:p>
    <w:p w14:paraId="5C93A74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lastRenderedPageBreak/>
        <w:t>Meningitis</w:t>
      </w:r>
    </w:p>
    <w:p w14:paraId="2785174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Menopause</w:t>
      </w:r>
    </w:p>
    <w:p w14:paraId="37D9BE8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Mental Health</w:t>
      </w:r>
    </w:p>
    <w:p w14:paraId="376F177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Metabolic Disorders</w:t>
      </w:r>
    </w:p>
    <w:p w14:paraId="3BE2E7B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Metrics</w:t>
      </w:r>
    </w:p>
    <w:p w14:paraId="0AE07B5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Migraine</w:t>
      </w:r>
    </w:p>
    <w:p w14:paraId="7CF95545" w14:textId="7105810E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Mobile Health Services</w:t>
      </w:r>
    </w:p>
    <w:p w14:paraId="60E8E8A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Monitoring</w:t>
      </w:r>
    </w:p>
    <w:p w14:paraId="62337C3B" w14:textId="1FA80298" w:rsidR="00880045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</w:t>
      </w:r>
      <w:r w:rsidR="00880045" w:rsidRPr="00B31F0F">
        <w:rPr>
          <w:rFonts w:ascii="Arial Narrow" w:hAnsi="Arial Narrow"/>
          <w:sz w:val="24"/>
          <w:szCs w:val="24"/>
        </w:rPr>
        <w:t>otivation</w:t>
      </w:r>
    </w:p>
    <w:p w14:paraId="4A26390E" w14:textId="4C993BD4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Multi-Drug Resistance</w:t>
      </w:r>
    </w:p>
    <w:p w14:paraId="6C31CA8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Multidisciplinary Team</w:t>
      </w:r>
    </w:p>
    <w:p w14:paraId="62792A74" w14:textId="2776DDD3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Multiple Myeloma</w:t>
      </w:r>
    </w:p>
    <w:p w14:paraId="4D33C13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Multiple Sclerosis</w:t>
      </w:r>
    </w:p>
    <w:p w14:paraId="43CB0813" w14:textId="317B51BE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Myasthenia Gravis</w:t>
      </w:r>
    </w:p>
    <w:p w14:paraId="55880D8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Myocardial Infarction</w:t>
      </w:r>
    </w:p>
    <w:p w14:paraId="5F640B3E" w14:textId="723F446E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Myxedema Coma</w:t>
      </w:r>
    </w:p>
    <w:p w14:paraId="61EB6E22" w14:textId="5BB0F827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NAFLD</w:t>
      </w:r>
    </w:p>
    <w:p w14:paraId="5F7CF1B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National Guidelines</w:t>
      </w:r>
    </w:p>
    <w:p w14:paraId="5752510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Nausea</w:t>
      </w:r>
    </w:p>
    <w:p w14:paraId="0BFC297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Neonatology</w:t>
      </w:r>
    </w:p>
    <w:p w14:paraId="63CF16C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Nephrology</w:t>
      </w:r>
    </w:p>
    <w:p w14:paraId="1AAA207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Neurology</w:t>
      </w:r>
    </w:p>
    <w:p w14:paraId="0BAB7FD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Neutropenia</w:t>
      </w:r>
    </w:p>
    <w:p w14:paraId="4D535CE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New Drugs</w:t>
      </w:r>
    </w:p>
    <w:p w14:paraId="1220CE6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Non-compliance</w:t>
      </w:r>
    </w:p>
    <w:p w14:paraId="0F9C461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Nuclear</w:t>
      </w:r>
    </w:p>
    <w:p w14:paraId="793A1BB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Nutrition</w:t>
      </w:r>
    </w:p>
    <w:p w14:paraId="4547797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Obesity</w:t>
      </w:r>
    </w:p>
    <w:p w14:paraId="620B35C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Obstetrics</w:t>
      </w:r>
    </w:p>
    <w:p w14:paraId="631AD69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Oncology</w:t>
      </w:r>
    </w:p>
    <w:p w14:paraId="664869A3" w14:textId="2806C52D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Opioid Crisis</w:t>
      </w:r>
    </w:p>
    <w:p w14:paraId="17A6C9F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proofErr w:type="spellStart"/>
      <w:r w:rsidRPr="00B31F0F">
        <w:rPr>
          <w:rFonts w:ascii="Arial Narrow" w:hAnsi="Arial Narrow"/>
          <w:sz w:val="24"/>
          <w:szCs w:val="24"/>
        </w:rPr>
        <w:t>Opthalmology</w:t>
      </w:r>
      <w:proofErr w:type="spellEnd"/>
    </w:p>
    <w:p w14:paraId="749E557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Order Entry</w:t>
      </w:r>
    </w:p>
    <w:p w14:paraId="7942203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proofErr w:type="spellStart"/>
      <w:r w:rsidRPr="00B31F0F">
        <w:rPr>
          <w:rFonts w:ascii="Arial Narrow" w:hAnsi="Arial Narrow"/>
          <w:sz w:val="24"/>
          <w:szCs w:val="24"/>
        </w:rPr>
        <w:t>Orthopaedics</w:t>
      </w:r>
      <w:proofErr w:type="spellEnd"/>
    </w:p>
    <w:p w14:paraId="3F9B5519" w14:textId="0775F8D6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OSFs</w:t>
      </w:r>
    </w:p>
    <w:p w14:paraId="78DB5B7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Osteoarthritis</w:t>
      </w:r>
    </w:p>
    <w:p w14:paraId="1250AA9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Osteoporosis</w:t>
      </w:r>
    </w:p>
    <w:p w14:paraId="3BAD2BE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Ostomy</w:t>
      </w:r>
    </w:p>
    <w:p w14:paraId="7D7A674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Outcomes</w:t>
      </w:r>
    </w:p>
    <w:p w14:paraId="2A2D2FAF" w14:textId="7183CE5F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Outpatient Therapies</w:t>
      </w:r>
    </w:p>
    <w:p w14:paraId="7C64678A" w14:textId="2FFA40A1" w:rsidR="00337353" w:rsidRPr="00B31F0F" w:rsidRDefault="00337353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Outreach</w:t>
      </w:r>
    </w:p>
    <w:p w14:paraId="5BD9F71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 xml:space="preserve">Pain  </w:t>
      </w:r>
    </w:p>
    <w:p w14:paraId="53EA4DB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Pain Management</w:t>
      </w:r>
    </w:p>
    <w:p w14:paraId="5EB4E73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Parkinson's Disease</w:t>
      </w:r>
    </w:p>
    <w:p w14:paraId="510C2181" w14:textId="4C1326D3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Particulate Matter</w:t>
      </w:r>
    </w:p>
    <w:p w14:paraId="5D17BCA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Patient Involvement</w:t>
      </w:r>
    </w:p>
    <w:p w14:paraId="4D507462" w14:textId="2FD41966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Patient Support Models</w:t>
      </w:r>
    </w:p>
    <w:p w14:paraId="72ACC33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Pediatric Inflammatory Multi-</w:t>
      </w:r>
      <w:proofErr w:type="gramStart"/>
      <w:r w:rsidRPr="00B31F0F">
        <w:rPr>
          <w:rFonts w:ascii="Arial Narrow" w:hAnsi="Arial Narrow"/>
          <w:sz w:val="24"/>
          <w:szCs w:val="24"/>
        </w:rPr>
        <w:t>system</w:t>
      </w:r>
      <w:proofErr w:type="gramEnd"/>
      <w:r w:rsidRPr="00B31F0F">
        <w:rPr>
          <w:rFonts w:ascii="Arial Narrow" w:hAnsi="Arial Narrow"/>
          <w:sz w:val="24"/>
          <w:szCs w:val="24"/>
        </w:rPr>
        <w:t xml:space="preserve"> Syndrome</w:t>
      </w:r>
    </w:p>
    <w:p w14:paraId="68CA9E9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Pediatrics</w:t>
      </w:r>
    </w:p>
    <w:p w14:paraId="403350A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 xml:space="preserve">Pelvic Inflammatory Disease </w:t>
      </w:r>
      <w:r w:rsidRPr="00B31F0F">
        <w:rPr>
          <w:rFonts w:ascii="Arial Narrow" w:hAnsi="Arial Narrow"/>
          <w:sz w:val="24"/>
          <w:szCs w:val="24"/>
        </w:rPr>
        <w:t>(PID)</w:t>
      </w:r>
    </w:p>
    <w:p w14:paraId="0BA95D2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Peripheral Arterial Disease (PAD)</w:t>
      </w:r>
    </w:p>
    <w:p w14:paraId="7B665B4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Pharmaceutical Care</w:t>
      </w:r>
    </w:p>
    <w:p w14:paraId="20C8BE0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Pharmacodynamics</w:t>
      </w:r>
    </w:p>
    <w:p w14:paraId="502E3F7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Pharmacoeconomics</w:t>
      </w:r>
    </w:p>
    <w:p w14:paraId="7EA76D66" w14:textId="0E2D16FF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Pharmacogenomic Testing</w:t>
      </w:r>
    </w:p>
    <w:p w14:paraId="1944E7C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Pharmacogenomics</w:t>
      </w:r>
    </w:p>
    <w:p w14:paraId="037BD42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Pharmacokinetics</w:t>
      </w:r>
    </w:p>
    <w:p w14:paraId="4087558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Pharmacology</w:t>
      </w:r>
    </w:p>
    <w:p w14:paraId="22E9091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pharmacovigilance</w:t>
      </w:r>
    </w:p>
    <w:p w14:paraId="610D8FA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Pharmacy Calculations</w:t>
      </w:r>
    </w:p>
    <w:p w14:paraId="56F9BE69" w14:textId="20705226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Pharmacy Interoperability</w:t>
      </w:r>
    </w:p>
    <w:p w14:paraId="40D773CD" w14:textId="258B3B90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Pharmacy Personnel</w:t>
      </w:r>
    </w:p>
    <w:p w14:paraId="604D595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Physical Assessment</w:t>
      </w:r>
    </w:p>
    <w:p w14:paraId="598A58A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Platelet disorders</w:t>
      </w:r>
    </w:p>
    <w:p w14:paraId="2B787748" w14:textId="1A584CF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Pneumonia</w:t>
      </w:r>
    </w:p>
    <w:p w14:paraId="583244C9" w14:textId="480939B8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Point of Care</w:t>
      </w:r>
    </w:p>
    <w:p w14:paraId="0A08062E" w14:textId="010E082C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Pollution</w:t>
      </w:r>
    </w:p>
    <w:p w14:paraId="4784D2D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Polypharmacy</w:t>
      </w:r>
    </w:p>
    <w:p w14:paraId="5548B0DE" w14:textId="16DB9C95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Postpartum Depression</w:t>
      </w:r>
    </w:p>
    <w:p w14:paraId="78934BFE" w14:textId="17A2D775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Practice Advancement Initiative</w:t>
      </w:r>
    </w:p>
    <w:p w14:paraId="4D9A034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Precepting</w:t>
      </w:r>
    </w:p>
    <w:p w14:paraId="287BE3C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Precision Medicine</w:t>
      </w:r>
    </w:p>
    <w:p w14:paraId="26B2FCC0" w14:textId="00AC8F13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Pregnancy</w:t>
      </w:r>
    </w:p>
    <w:p w14:paraId="26BD543D" w14:textId="2AD7718A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Premenstrual Syndrom</w:t>
      </w:r>
      <w:r w:rsidR="00D4463F" w:rsidRPr="00B31F0F">
        <w:rPr>
          <w:rFonts w:ascii="Arial Narrow" w:hAnsi="Arial Narrow"/>
          <w:sz w:val="24"/>
          <w:szCs w:val="24"/>
        </w:rPr>
        <w:t>e</w:t>
      </w:r>
      <w:r w:rsidRPr="00B31F0F">
        <w:rPr>
          <w:rFonts w:ascii="Arial Narrow" w:hAnsi="Arial Narrow"/>
          <w:sz w:val="24"/>
          <w:szCs w:val="24"/>
        </w:rPr>
        <w:t xml:space="preserve"> (PMS)</w:t>
      </w:r>
    </w:p>
    <w:p w14:paraId="48556620" w14:textId="0E35BE38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Prescribing</w:t>
      </w:r>
    </w:p>
    <w:p w14:paraId="0F3BBBC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Preventative Medicine</w:t>
      </w:r>
    </w:p>
    <w:p w14:paraId="6FE252EE" w14:textId="3539DD13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Preventative Services</w:t>
      </w:r>
    </w:p>
    <w:p w14:paraId="50E76BE0" w14:textId="559E698E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Prior Authorization Process</w:t>
      </w:r>
    </w:p>
    <w:p w14:paraId="019FBF8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Professional well-being</w:t>
      </w:r>
    </w:p>
    <w:p w14:paraId="68843A2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Psoriasis</w:t>
      </w:r>
    </w:p>
    <w:p w14:paraId="33B87B6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Psychiatry</w:t>
      </w:r>
    </w:p>
    <w:p w14:paraId="4764214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Psychology</w:t>
      </w:r>
    </w:p>
    <w:p w14:paraId="0F22C92C" w14:textId="12EE0A66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proofErr w:type="spellStart"/>
      <w:r w:rsidRPr="00B31F0F">
        <w:rPr>
          <w:rFonts w:ascii="Arial Narrow" w:hAnsi="Arial Narrow"/>
          <w:sz w:val="24"/>
          <w:szCs w:val="24"/>
        </w:rPr>
        <w:t>Psychopharmacogenomics</w:t>
      </w:r>
      <w:proofErr w:type="spellEnd"/>
    </w:p>
    <w:p w14:paraId="675D4D0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Psychotherapy</w:t>
      </w:r>
    </w:p>
    <w:p w14:paraId="015FD94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Public Health</w:t>
      </w:r>
    </w:p>
    <w:p w14:paraId="551F88A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Pulmonary Disease</w:t>
      </w:r>
    </w:p>
    <w:p w14:paraId="35CA654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Pulmonary Embolism</w:t>
      </w:r>
    </w:p>
    <w:p w14:paraId="309C4EB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Pulmonary Hypertension</w:t>
      </w:r>
    </w:p>
    <w:p w14:paraId="7784172B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Quality Assurance</w:t>
      </w:r>
    </w:p>
    <w:p w14:paraId="2179CD4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Quality Improvement</w:t>
      </w:r>
    </w:p>
    <w:p w14:paraId="58C4CB9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Radiology</w:t>
      </w:r>
    </w:p>
    <w:p w14:paraId="2C60348E" w14:textId="738C370D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Rare Diseases</w:t>
      </w:r>
    </w:p>
    <w:p w14:paraId="69E400D1" w14:textId="44340B34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Red Flag Prescriptions</w:t>
      </w:r>
    </w:p>
    <w:p w14:paraId="10C480C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Regulation</w:t>
      </w:r>
    </w:p>
    <w:p w14:paraId="5D8C5ED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Reimbursement</w:t>
      </w:r>
    </w:p>
    <w:p w14:paraId="6D1EC86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REMS</w:t>
      </w:r>
    </w:p>
    <w:p w14:paraId="50F9F12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Renal Disease</w:t>
      </w:r>
    </w:p>
    <w:p w14:paraId="2F74F4AF" w14:textId="5AA71765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Renal Function</w:t>
      </w:r>
    </w:p>
    <w:p w14:paraId="1FA53CC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Research</w:t>
      </w:r>
    </w:p>
    <w:p w14:paraId="2118C54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Residency</w:t>
      </w:r>
    </w:p>
    <w:p w14:paraId="4E5516B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Resilience</w:t>
      </w:r>
    </w:p>
    <w:p w14:paraId="45F03EAD" w14:textId="2CA13F47" w:rsidR="00D4463F" w:rsidRPr="00B31F0F" w:rsidRDefault="00D4463F" w:rsidP="00D4463F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Resilient Health Systems</w:t>
      </w:r>
    </w:p>
    <w:p w14:paraId="3155A08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Resistance</w:t>
      </w:r>
    </w:p>
    <w:p w14:paraId="00D49E57" w14:textId="257CC2D0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Responsive Care</w:t>
      </w:r>
    </w:p>
    <w:p w14:paraId="3CFD504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Restless Leg Syndrome</w:t>
      </w:r>
    </w:p>
    <w:p w14:paraId="5CFCEAA9" w14:textId="410544C2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Restricted Drug Distribution</w:t>
      </w:r>
    </w:p>
    <w:p w14:paraId="6DC34AC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Rheumatoid Arthritis</w:t>
      </w:r>
    </w:p>
    <w:p w14:paraId="7819B2E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Rhinitis</w:t>
      </w:r>
    </w:p>
    <w:p w14:paraId="0CF026E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Risk Management</w:t>
      </w:r>
    </w:p>
    <w:p w14:paraId="41682356" w14:textId="4CF491DF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Root Cause Analysis</w:t>
      </w:r>
    </w:p>
    <w:p w14:paraId="01C859A6" w14:textId="254DEBBD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RSV</w:t>
      </w:r>
    </w:p>
    <w:p w14:paraId="74111234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Safety</w:t>
      </w:r>
    </w:p>
    <w:p w14:paraId="4DF44E2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Schizophrenia</w:t>
      </w:r>
    </w:p>
    <w:p w14:paraId="362D9A04" w14:textId="3E882178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Scope</w:t>
      </w:r>
    </w:p>
    <w:p w14:paraId="3065F79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Sedation</w:t>
      </w:r>
    </w:p>
    <w:p w14:paraId="52D75CA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Seizure</w:t>
      </w:r>
    </w:p>
    <w:p w14:paraId="2B0955F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Sepsis</w:t>
      </w:r>
    </w:p>
    <w:p w14:paraId="2034D262" w14:textId="2BAE0A2D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 xml:space="preserve">Sexual </w:t>
      </w:r>
      <w:r w:rsidR="00D4463F" w:rsidRPr="00B31F0F">
        <w:rPr>
          <w:rFonts w:ascii="Arial Narrow" w:hAnsi="Arial Narrow"/>
          <w:sz w:val="24"/>
          <w:szCs w:val="24"/>
        </w:rPr>
        <w:t>D</w:t>
      </w:r>
      <w:r w:rsidRPr="00B31F0F">
        <w:rPr>
          <w:rFonts w:ascii="Arial Narrow" w:hAnsi="Arial Narrow"/>
          <w:sz w:val="24"/>
          <w:szCs w:val="24"/>
        </w:rPr>
        <w:t>ysfunction</w:t>
      </w:r>
    </w:p>
    <w:p w14:paraId="2577BCA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Sexual Harassment</w:t>
      </w:r>
    </w:p>
    <w:p w14:paraId="7D8D8F0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Sexually Transmitted Diseases</w:t>
      </w:r>
    </w:p>
    <w:p w14:paraId="3AB53ED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Shock</w:t>
      </w:r>
    </w:p>
    <w:p w14:paraId="5638673D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Sickle Cell Disease</w:t>
      </w:r>
    </w:p>
    <w:p w14:paraId="4CDD84A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Sinusitis</w:t>
      </w:r>
    </w:p>
    <w:p w14:paraId="6936A6F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Skin Disorders</w:t>
      </w:r>
    </w:p>
    <w:p w14:paraId="70AF9F87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Sleep Apnea</w:t>
      </w:r>
    </w:p>
    <w:p w14:paraId="1C87E36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Smallpox</w:t>
      </w:r>
    </w:p>
    <w:p w14:paraId="242C76E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Smoking Cessation</w:t>
      </w:r>
    </w:p>
    <w:p w14:paraId="58DB7A5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Social Determinants of Health</w:t>
      </w:r>
    </w:p>
    <w:p w14:paraId="76F1AC21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Social Justice</w:t>
      </w:r>
    </w:p>
    <w:p w14:paraId="0984D08C" w14:textId="15F87A12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Soft Tissue Infections</w:t>
      </w:r>
    </w:p>
    <w:p w14:paraId="3C2C698B" w14:textId="7B60CD51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Solid Organ Transplant</w:t>
      </w:r>
    </w:p>
    <w:p w14:paraId="30655B3C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Spanish Language</w:t>
      </w:r>
    </w:p>
    <w:p w14:paraId="3B69E058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Specialty Pharmacy</w:t>
      </w:r>
    </w:p>
    <w:p w14:paraId="0FD7932C" w14:textId="0AEFE888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Specialty Classes</w:t>
      </w:r>
    </w:p>
    <w:p w14:paraId="67D057B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Spinal Cord Injury</w:t>
      </w:r>
    </w:p>
    <w:p w14:paraId="3EC33B0A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Sports Medicine</w:t>
      </w:r>
    </w:p>
    <w:p w14:paraId="79ACE8D1" w14:textId="0612C059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Statewide Implementation</w:t>
      </w:r>
    </w:p>
    <w:p w14:paraId="62BCC3C0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Statistics</w:t>
      </w:r>
    </w:p>
    <w:p w14:paraId="7EAE83C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Sterile Compounding</w:t>
      </w:r>
    </w:p>
    <w:p w14:paraId="080239C5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Stevens-Johnson Syndrome</w:t>
      </w:r>
    </w:p>
    <w:p w14:paraId="586EF156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Stroke</w:t>
      </w:r>
    </w:p>
    <w:p w14:paraId="6FFAC5B2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Substance Use Disorder</w:t>
      </w:r>
    </w:p>
    <w:p w14:paraId="027F42BE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Sudden Infant Death Syndrome (SIDS)</w:t>
      </w:r>
    </w:p>
    <w:p w14:paraId="673016E9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Sunburn</w:t>
      </w:r>
    </w:p>
    <w:p w14:paraId="3AEBE913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Surgery</w:t>
      </w:r>
    </w:p>
    <w:p w14:paraId="63E1F334" w14:textId="6B5CE7A6" w:rsidR="00D4463F" w:rsidRPr="00B31F0F" w:rsidRDefault="00D4463F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SWOT Analysis</w:t>
      </w:r>
    </w:p>
    <w:p w14:paraId="0759551F" w14:textId="77777777" w:rsidR="00880045" w:rsidRPr="00B31F0F" w:rsidRDefault="00880045" w:rsidP="00880045">
      <w:pPr>
        <w:pStyle w:val="BodyText"/>
        <w:spacing w:before="1"/>
        <w:ind w:left="360" w:right="29" w:hanging="24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Systemic Lupus Erythematosus (SLE)</w:t>
      </w:r>
    </w:p>
    <w:p w14:paraId="09234A3A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Teaching</w:t>
      </w:r>
    </w:p>
    <w:p w14:paraId="29E33CE2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Team-based</w:t>
      </w:r>
    </w:p>
    <w:p w14:paraId="0DA36B38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lastRenderedPageBreak/>
        <w:t>Tech-Check-Tech (TCT)</w:t>
      </w:r>
    </w:p>
    <w:p w14:paraId="5154F0E6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Technology</w:t>
      </w:r>
    </w:p>
    <w:p w14:paraId="42AA922E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Telehealth</w:t>
      </w:r>
    </w:p>
    <w:p w14:paraId="24B6B465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Telemedicine</w:t>
      </w:r>
    </w:p>
    <w:p w14:paraId="10335DB0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proofErr w:type="spellStart"/>
      <w:r w:rsidRPr="00B31F0F">
        <w:rPr>
          <w:rFonts w:ascii="Arial Narrow" w:hAnsi="Arial Narrow"/>
          <w:sz w:val="24"/>
          <w:szCs w:val="24"/>
        </w:rPr>
        <w:t>Telepharmacy</w:t>
      </w:r>
      <w:proofErr w:type="spellEnd"/>
    </w:p>
    <w:p w14:paraId="3BCB3606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Terrorism</w:t>
      </w:r>
    </w:p>
    <w:p w14:paraId="7AB69818" w14:textId="59E4941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Test to Treat</w:t>
      </w:r>
    </w:p>
    <w:p w14:paraId="7DE4674E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Third Party Payers</w:t>
      </w:r>
    </w:p>
    <w:p w14:paraId="3E5C2774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Thrombosis</w:t>
      </w:r>
    </w:p>
    <w:p w14:paraId="70625A64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Thyroid Disease</w:t>
      </w:r>
    </w:p>
    <w:p w14:paraId="3AD4BDD9" w14:textId="28B20C8E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TMA</w:t>
      </w:r>
    </w:p>
    <w:p w14:paraId="08329296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Toxicology</w:t>
      </w:r>
    </w:p>
    <w:p w14:paraId="172E3978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Transgender</w:t>
      </w:r>
    </w:p>
    <w:p w14:paraId="635F742D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Transient Ischemic Attack (TIA)</w:t>
      </w:r>
    </w:p>
    <w:p w14:paraId="5FF8DC67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Transition of care</w:t>
      </w:r>
    </w:p>
    <w:p w14:paraId="692C577F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Transplantation</w:t>
      </w:r>
    </w:p>
    <w:p w14:paraId="65259B8B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Trauma</w:t>
      </w:r>
    </w:p>
    <w:p w14:paraId="6ECD1FBA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Travel Health</w:t>
      </w:r>
    </w:p>
    <w:p w14:paraId="4E47028E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Tuberculosis</w:t>
      </w:r>
    </w:p>
    <w:p w14:paraId="1539CF4A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Ulcerative Colitis</w:t>
      </w:r>
    </w:p>
    <w:p w14:paraId="65D20B38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Ulcers</w:t>
      </w:r>
    </w:p>
    <w:p w14:paraId="46054C2B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Uremia</w:t>
      </w:r>
    </w:p>
    <w:p w14:paraId="3239F232" w14:textId="3529AF78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Urinary</w:t>
      </w:r>
    </w:p>
    <w:p w14:paraId="5447EBE1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Urinary Incontinence</w:t>
      </w:r>
    </w:p>
    <w:p w14:paraId="2E0BE074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Urology</w:t>
      </w:r>
    </w:p>
    <w:p w14:paraId="18AE7DB6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USP Chapter 795</w:t>
      </w:r>
    </w:p>
    <w:p w14:paraId="7919721A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USP Chapter 797</w:t>
      </w:r>
    </w:p>
    <w:p w14:paraId="603B381E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USP Chapter 800</w:t>
      </w:r>
    </w:p>
    <w:p w14:paraId="5AE4CDA9" w14:textId="3CE817CD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Varicella Zoster Virus</w:t>
      </w:r>
    </w:p>
    <w:p w14:paraId="16B2A26A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Ventilation</w:t>
      </w:r>
    </w:p>
    <w:p w14:paraId="5E0D8410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Veterinary Medicine</w:t>
      </w:r>
    </w:p>
    <w:p w14:paraId="4790458F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Veterinary Pharmacy</w:t>
      </w:r>
    </w:p>
    <w:p w14:paraId="04C9606F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Viral Infections</w:t>
      </w:r>
    </w:p>
    <w:p w14:paraId="3C8541DD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Weight Management</w:t>
      </w:r>
    </w:p>
    <w:p w14:paraId="5F3C9652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Wellness</w:t>
      </w:r>
    </w:p>
    <w:p w14:paraId="606A2EE1" w14:textId="55502E7D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Wildfire Smoke</w:t>
      </w:r>
    </w:p>
    <w:p w14:paraId="325FBC3B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Withdrawal</w:t>
      </w:r>
    </w:p>
    <w:p w14:paraId="1DC4E140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Women's Health</w:t>
      </w:r>
    </w:p>
    <w:p w14:paraId="25022879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Workflow Models</w:t>
      </w:r>
    </w:p>
    <w:p w14:paraId="5ED763BA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Workplace Issues</w:t>
      </w:r>
    </w:p>
    <w:p w14:paraId="0819B223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Wound Healing</w:t>
      </w:r>
    </w:p>
    <w:p w14:paraId="5CD39AD7" w14:textId="77777777" w:rsidR="00AD37BB" w:rsidRPr="00B31F0F" w:rsidRDefault="00AD37BB" w:rsidP="00AD37BB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  <w:r w:rsidRPr="00B31F0F">
        <w:rPr>
          <w:rFonts w:ascii="Arial Narrow" w:hAnsi="Arial Narrow"/>
          <w:sz w:val="24"/>
          <w:szCs w:val="24"/>
        </w:rPr>
        <w:t>Zika Virus</w:t>
      </w:r>
    </w:p>
    <w:p w14:paraId="1D9DD7FF" w14:textId="77777777" w:rsidR="00880045" w:rsidRPr="00B31F0F" w:rsidRDefault="00880045" w:rsidP="00880045">
      <w:pPr>
        <w:pStyle w:val="BodyText"/>
        <w:spacing w:before="1"/>
        <w:ind w:right="29"/>
        <w:rPr>
          <w:rFonts w:ascii="Arial Narrow" w:hAnsi="Arial Narrow"/>
          <w:sz w:val="24"/>
          <w:szCs w:val="24"/>
        </w:rPr>
      </w:pPr>
    </w:p>
    <w:p w14:paraId="7D124476" w14:textId="77777777" w:rsidR="0020730C" w:rsidRDefault="0020730C" w:rsidP="00880045">
      <w:pPr>
        <w:pStyle w:val="BodyText"/>
        <w:spacing w:before="1"/>
        <w:ind w:right="29"/>
      </w:pPr>
    </w:p>
    <w:p w14:paraId="30AE2111" w14:textId="77777777" w:rsidR="00976DFE" w:rsidRDefault="00976DFE">
      <w:pPr>
        <w:rPr>
          <w:rFonts w:ascii="Arial" w:eastAsia="Arial" w:hAnsi="Arial" w:cs="Arial"/>
          <w:b/>
          <w:sz w:val="20"/>
          <w:szCs w:val="20"/>
        </w:rPr>
      </w:pPr>
      <w:r>
        <w:rPr>
          <w:b/>
        </w:rPr>
        <w:br w:type="page"/>
      </w:r>
    </w:p>
    <w:p w14:paraId="40D96FA8" w14:textId="3B3D107B" w:rsidR="0020730C" w:rsidRPr="009D2405" w:rsidRDefault="0020730C" w:rsidP="009D2405">
      <w:pPr>
        <w:pStyle w:val="Heading2"/>
        <w:spacing w:before="0"/>
        <w:rPr>
          <w:rFonts w:ascii="Arial Narrow" w:hAnsi="Arial Narrow"/>
          <w:b/>
          <w:bCs/>
          <w:color w:val="auto"/>
          <w:sz w:val="24"/>
          <w:szCs w:val="24"/>
        </w:rPr>
      </w:pPr>
      <w:r w:rsidRPr="009D2405">
        <w:rPr>
          <w:rFonts w:ascii="Arial Narrow" w:hAnsi="Arial Narrow"/>
          <w:b/>
          <w:bCs/>
          <w:color w:val="auto"/>
          <w:sz w:val="24"/>
          <w:szCs w:val="24"/>
        </w:rPr>
        <w:lastRenderedPageBreak/>
        <w:t>Drugs and Devices</w:t>
      </w:r>
    </w:p>
    <w:p w14:paraId="709D658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Abortifacients</w:t>
      </w:r>
    </w:p>
    <w:p w14:paraId="067909A3" w14:textId="2C5A2439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Acetaminophen</w:t>
      </w:r>
    </w:p>
    <w:p w14:paraId="614DFD8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Acne Products</w:t>
      </w:r>
    </w:p>
    <w:p w14:paraId="08034710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Aldosterone Receptor</w:t>
      </w:r>
    </w:p>
    <w:p w14:paraId="00C9D45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Alpha Adrenergic Agonists</w:t>
      </w:r>
    </w:p>
    <w:p w14:paraId="59E3781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Alpha-1 Receptor Agonist</w:t>
      </w:r>
    </w:p>
    <w:p w14:paraId="0683524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Alpha-Glucosidase Inhibitors</w:t>
      </w:r>
    </w:p>
    <w:p w14:paraId="76F7D15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Alpha/Beta-Adrenergic Blocking Agents</w:t>
      </w:r>
    </w:p>
    <w:p w14:paraId="1C260FBB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Aminoglycosides</w:t>
      </w:r>
    </w:p>
    <w:p w14:paraId="7B3643C9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Amphetamines</w:t>
      </w:r>
    </w:p>
    <w:p w14:paraId="6BD36177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Amylinomimetics</w:t>
      </w:r>
    </w:p>
    <w:p w14:paraId="274EFE5B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Analgesics</w:t>
      </w:r>
    </w:p>
    <w:p w14:paraId="1C80A0BC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Androgens</w:t>
      </w:r>
    </w:p>
    <w:p w14:paraId="0DA2FE34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Anesthetic Agents</w:t>
      </w:r>
    </w:p>
    <w:p w14:paraId="40FEC35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Angiotensin Converting Enzyme (ACE) Inhibitor</w:t>
      </w:r>
    </w:p>
    <w:p w14:paraId="0897DDA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Angiotensin II Receptor Blockers (ARBs)</w:t>
      </w:r>
    </w:p>
    <w:p w14:paraId="451E5636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Anorexiants</w:t>
      </w:r>
    </w:p>
    <w:p w14:paraId="37DE1E99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Antacids</w:t>
      </w:r>
    </w:p>
    <w:p w14:paraId="5F48AA46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Antiarrhythmic Agents</w:t>
      </w:r>
    </w:p>
    <w:p w14:paraId="01B91F58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Antiarthritic Agents</w:t>
      </w:r>
    </w:p>
    <w:p w14:paraId="35F41344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spellStart"/>
      <w:r w:rsidRPr="00B31F0F">
        <w:rPr>
          <w:sz w:val="24"/>
          <w:szCs w:val="24"/>
        </w:rPr>
        <w:t>Antiasthmatic</w:t>
      </w:r>
      <w:proofErr w:type="spellEnd"/>
      <w:r w:rsidRPr="00B31F0F">
        <w:rPr>
          <w:sz w:val="24"/>
          <w:szCs w:val="24"/>
        </w:rPr>
        <w:t xml:space="preserve"> Agents</w:t>
      </w:r>
    </w:p>
    <w:p w14:paraId="6F93D63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Antibacterial Agents</w:t>
      </w:r>
    </w:p>
    <w:p w14:paraId="158D196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Antibiotics</w:t>
      </w:r>
    </w:p>
    <w:p w14:paraId="61135037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Anticholinergic Agents</w:t>
      </w:r>
    </w:p>
    <w:p w14:paraId="3CF92DB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Anticoagulant Agents</w:t>
      </w:r>
    </w:p>
    <w:p w14:paraId="64D8BF59" w14:textId="32F8E6AA" w:rsidR="00AD37BB" w:rsidRPr="00B31F0F" w:rsidRDefault="0020730C" w:rsidP="00AD37BB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Anticonvulsant Agent</w:t>
      </w:r>
      <w:r w:rsidR="00AD37BB" w:rsidRPr="00B31F0F">
        <w:rPr>
          <w:sz w:val="24"/>
          <w:szCs w:val="24"/>
        </w:rPr>
        <w:t>s</w:t>
      </w:r>
    </w:p>
    <w:p w14:paraId="7F43881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Antidepressant Agents</w:t>
      </w:r>
    </w:p>
    <w:p w14:paraId="5CC9D2B8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Antidiabetic Agents</w:t>
      </w:r>
    </w:p>
    <w:p w14:paraId="45A5C55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Antidiarrheal Agents</w:t>
      </w:r>
    </w:p>
    <w:p w14:paraId="03918FE7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Antiemetic Agents</w:t>
      </w:r>
    </w:p>
    <w:p w14:paraId="024A41D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spellStart"/>
      <w:r w:rsidRPr="00B31F0F">
        <w:rPr>
          <w:sz w:val="24"/>
          <w:szCs w:val="24"/>
        </w:rPr>
        <w:t>Antiepilectic</w:t>
      </w:r>
      <w:proofErr w:type="spellEnd"/>
      <w:r w:rsidRPr="00B31F0F">
        <w:rPr>
          <w:sz w:val="24"/>
          <w:szCs w:val="24"/>
        </w:rPr>
        <w:t xml:space="preserve"> Drugs (AEDs)</w:t>
      </w:r>
    </w:p>
    <w:p w14:paraId="75CCECC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Antifibrinolytic Agents</w:t>
      </w:r>
    </w:p>
    <w:p w14:paraId="51A3C0E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Antifungal Agents</w:t>
      </w:r>
    </w:p>
    <w:p w14:paraId="122BE9AF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Antihistamines</w:t>
      </w:r>
    </w:p>
    <w:p w14:paraId="39B0A5E8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Antihyperlipidemic Agents</w:t>
      </w:r>
    </w:p>
    <w:p w14:paraId="48D98C1F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Antihypertensive Agents</w:t>
      </w:r>
    </w:p>
    <w:p w14:paraId="5CE16F1B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Antimalarial Agents</w:t>
      </w:r>
    </w:p>
    <w:p w14:paraId="0EB3D5E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Antimicrobial Agents</w:t>
      </w:r>
    </w:p>
    <w:p w14:paraId="24215BB4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Antineoplastic Agents</w:t>
      </w:r>
    </w:p>
    <w:p w14:paraId="2EC7D3FF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spellStart"/>
      <w:r w:rsidRPr="00B31F0F">
        <w:rPr>
          <w:sz w:val="24"/>
          <w:szCs w:val="24"/>
        </w:rPr>
        <w:t>Antiobesity</w:t>
      </w:r>
      <w:proofErr w:type="spellEnd"/>
      <w:r w:rsidRPr="00B31F0F">
        <w:rPr>
          <w:sz w:val="24"/>
          <w:szCs w:val="24"/>
        </w:rPr>
        <w:t xml:space="preserve"> Agents</w:t>
      </w:r>
    </w:p>
    <w:p w14:paraId="431C9BA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Antiparasitic Agents</w:t>
      </w:r>
    </w:p>
    <w:p w14:paraId="3B8D24F9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Antiplatelet Agents</w:t>
      </w:r>
    </w:p>
    <w:p w14:paraId="30D0383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Antipsychotic Agents</w:t>
      </w:r>
    </w:p>
    <w:p w14:paraId="3F09E5C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Antipyretic Agents</w:t>
      </w:r>
    </w:p>
    <w:p w14:paraId="79C01166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Antiretroviral Agents</w:t>
      </w:r>
    </w:p>
    <w:p w14:paraId="586872A9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Antispasmodic Agents</w:t>
      </w:r>
    </w:p>
    <w:p w14:paraId="3A0399EF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Antithrombotic Therapy</w:t>
      </w:r>
    </w:p>
    <w:p w14:paraId="373525D0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Antivenom</w:t>
      </w:r>
    </w:p>
    <w:p w14:paraId="0CF87B0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Antiviral Agents</w:t>
      </w:r>
    </w:p>
    <w:p w14:paraId="33955713" w14:textId="10BB8720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 xml:space="preserve">Appetite </w:t>
      </w:r>
      <w:r w:rsidR="00AD37BB" w:rsidRPr="00B31F0F">
        <w:rPr>
          <w:sz w:val="24"/>
          <w:szCs w:val="24"/>
        </w:rPr>
        <w:t>Suppressants</w:t>
      </w:r>
    </w:p>
    <w:p w14:paraId="577543C4" w14:textId="39053C4F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Aspirin</w:t>
      </w:r>
    </w:p>
    <w:p w14:paraId="7FB938CE" w14:textId="0934CB11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Bacteriostatic Agents</w:t>
      </w:r>
    </w:p>
    <w:p w14:paraId="033A33F8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Beta-2-Agonists</w:t>
      </w:r>
    </w:p>
    <w:p w14:paraId="6AE8702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Beta-Adrenergic Blocking Agents</w:t>
      </w:r>
    </w:p>
    <w:p w14:paraId="722492A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Beta-Blockers</w:t>
      </w:r>
    </w:p>
    <w:p w14:paraId="001B819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Beta-Lactamase Inhibitors</w:t>
      </w:r>
    </w:p>
    <w:p w14:paraId="3A464A4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gramStart"/>
      <w:r w:rsidRPr="00B31F0F">
        <w:rPr>
          <w:sz w:val="24"/>
          <w:szCs w:val="24"/>
        </w:rPr>
        <w:t>Biologics</w:t>
      </w:r>
      <w:proofErr w:type="gramEnd"/>
    </w:p>
    <w:p w14:paraId="359B6A6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Biosimilars</w:t>
      </w:r>
    </w:p>
    <w:p w14:paraId="264D713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Bisphosphonates</w:t>
      </w:r>
    </w:p>
    <w:p w14:paraId="03FC501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Bronchodilators</w:t>
      </w:r>
    </w:p>
    <w:p w14:paraId="0199AD1F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Calcium Channel Blocking Agents</w:t>
      </w:r>
    </w:p>
    <w:p w14:paraId="7F933029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Cannabis</w:t>
      </w:r>
    </w:p>
    <w:p w14:paraId="4CAB940C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Carbapenems</w:t>
      </w:r>
    </w:p>
    <w:p w14:paraId="6D5B7F2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Cephalosporins and Related Products</w:t>
      </w:r>
    </w:p>
    <w:p w14:paraId="6A2AD3FC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Chemotherapy</w:t>
      </w:r>
    </w:p>
    <w:p w14:paraId="5B1D0CB2" w14:textId="0D3D946D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CHEMPACK</w:t>
      </w:r>
    </w:p>
    <w:p w14:paraId="0813677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Cholesterol Lowering Agents</w:t>
      </w:r>
    </w:p>
    <w:p w14:paraId="6B749F1C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Cholinergic Agents</w:t>
      </w:r>
    </w:p>
    <w:p w14:paraId="7408EA6F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Cholinesterase Inhibitors</w:t>
      </w:r>
    </w:p>
    <w:p w14:paraId="097B5B81" w14:textId="65485CAD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Chronic Tobacco Use</w:t>
      </w:r>
    </w:p>
    <w:p w14:paraId="1516888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Clotting Factors</w:t>
      </w:r>
    </w:p>
    <w:p w14:paraId="1C7F9129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Colony Stimulating Factors</w:t>
      </w:r>
    </w:p>
    <w:p w14:paraId="64F092A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Contraception</w:t>
      </w:r>
    </w:p>
    <w:p w14:paraId="7C36284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Controlled Substances</w:t>
      </w:r>
    </w:p>
    <w:p w14:paraId="44B49E1C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Corticosteroids</w:t>
      </w:r>
    </w:p>
    <w:p w14:paraId="6022827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COX-2 Inhibitors</w:t>
      </w:r>
    </w:p>
    <w:p w14:paraId="26F51250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Cytokines</w:t>
      </w:r>
    </w:p>
    <w:p w14:paraId="22CC482D" w14:textId="77777777" w:rsidR="00880045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DDP-IV Inhibitors</w:t>
      </w:r>
    </w:p>
    <w:p w14:paraId="2A09286C" w14:textId="77777777" w:rsidR="0020730C" w:rsidRPr="00B31F0F" w:rsidRDefault="0020730C" w:rsidP="00AD37BB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Decongestants</w:t>
      </w:r>
    </w:p>
    <w:p w14:paraId="3C607068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Disease modifying antirheumatic drugs (DMARDs)</w:t>
      </w:r>
    </w:p>
    <w:p w14:paraId="5AC50FF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Diuretics</w:t>
      </w:r>
    </w:p>
    <w:p w14:paraId="55022376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Dopamine Agonists</w:t>
      </w:r>
    </w:p>
    <w:p w14:paraId="54E95BB9" w14:textId="67873701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EGFR Inhibitors</w:t>
      </w:r>
    </w:p>
    <w:p w14:paraId="4E17509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Estrogen Receptor Antagonists</w:t>
      </w:r>
    </w:p>
    <w:p w14:paraId="6F7A9753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Estrogens</w:t>
      </w:r>
    </w:p>
    <w:p w14:paraId="4D0C4463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Fibrinolytics</w:t>
      </w:r>
    </w:p>
    <w:p w14:paraId="6AA85FE8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Fluoroquinolones</w:t>
      </w:r>
    </w:p>
    <w:p w14:paraId="58742E3B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Free Radical Scavengers</w:t>
      </w:r>
    </w:p>
    <w:p w14:paraId="7C1E7D4C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 xml:space="preserve">Glucagon-Like Peptide-1 (GLP-1) Receptor </w:t>
      </w:r>
      <w:r w:rsidRPr="00B31F0F">
        <w:rPr>
          <w:sz w:val="24"/>
          <w:szCs w:val="24"/>
        </w:rPr>
        <w:t>Agonists</w:t>
      </w:r>
    </w:p>
    <w:p w14:paraId="38B9D41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Glucose Monitoring Devices</w:t>
      </w:r>
    </w:p>
    <w:p w14:paraId="4C09ECB0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Glycoprotein IIb/IIIa Blockers</w:t>
      </w:r>
    </w:p>
    <w:p w14:paraId="33CA0B9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Gonadotropin-Releasing Hormone Agents</w:t>
      </w:r>
    </w:p>
    <w:p w14:paraId="692B1F54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Growth Hormone Receptor Antagonists</w:t>
      </w:r>
    </w:p>
    <w:p w14:paraId="365DCF4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H2-Receptor Antagonists</w:t>
      </w:r>
    </w:p>
    <w:p w14:paraId="045BD701" w14:textId="00425ADE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Health System Specialty Pharmacy</w:t>
      </w:r>
    </w:p>
    <w:p w14:paraId="47E6AB7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Hemostatic Agents</w:t>
      </w:r>
    </w:p>
    <w:p w14:paraId="0052B003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Herbal Supplements</w:t>
      </w:r>
    </w:p>
    <w:p w14:paraId="7F3725B3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Histamine Antagonists</w:t>
      </w:r>
    </w:p>
    <w:p w14:paraId="01AE303B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Hormones</w:t>
      </w:r>
    </w:p>
    <w:p w14:paraId="2F22111B" w14:textId="4BC96502" w:rsidR="00AD37BB" w:rsidRPr="00B31F0F" w:rsidRDefault="00AD37BB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HSCT</w:t>
      </w:r>
    </w:p>
    <w:p w14:paraId="127CEE06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Illicit Drugs</w:t>
      </w:r>
    </w:p>
    <w:p w14:paraId="5DC42490" w14:textId="723E5111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Immu</w:t>
      </w:r>
      <w:r w:rsidR="006E44A7" w:rsidRPr="00B31F0F">
        <w:rPr>
          <w:sz w:val="24"/>
          <w:szCs w:val="24"/>
        </w:rPr>
        <w:t>n</w:t>
      </w:r>
      <w:r w:rsidRPr="00B31F0F">
        <w:rPr>
          <w:sz w:val="24"/>
          <w:szCs w:val="24"/>
        </w:rPr>
        <w:t>e Globulin</w:t>
      </w:r>
    </w:p>
    <w:p w14:paraId="48BB84A0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Immunomodulators</w:t>
      </w:r>
    </w:p>
    <w:p w14:paraId="5CDBBF9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Immunosuppressive Agents</w:t>
      </w:r>
    </w:p>
    <w:p w14:paraId="75512EE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Immunotherapy</w:t>
      </w:r>
    </w:p>
    <w:p w14:paraId="3580785E" w14:textId="77597348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Implementation Practices</w:t>
      </w:r>
    </w:p>
    <w:p w14:paraId="4680950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Impotence Agents</w:t>
      </w:r>
    </w:p>
    <w:p w14:paraId="4DE304CA" w14:textId="77777777" w:rsidR="00880045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Incretin Mimetics</w:t>
      </w:r>
    </w:p>
    <w:p w14:paraId="193B96E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Inhalants</w:t>
      </w:r>
    </w:p>
    <w:p w14:paraId="145D590C" w14:textId="75DE2DB9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gramStart"/>
      <w:r w:rsidRPr="00B31F0F">
        <w:rPr>
          <w:sz w:val="24"/>
          <w:szCs w:val="24"/>
        </w:rPr>
        <w:t>Inhalers</w:t>
      </w:r>
      <w:proofErr w:type="gramEnd"/>
    </w:p>
    <w:p w14:paraId="1E189D0B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Inotropes</w:t>
      </w:r>
    </w:p>
    <w:p w14:paraId="314D7E4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 xml:space="preserve">Insulin  </w:t>
      </w:r>
    </w:p>
    <w:p w14:paraId="04F1FDA7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Insulin Delivery Systems</w:t>
      </w:r>
    </w:p>
    <w:p w14:paraId="529CA850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Interferons</w:t>
      </w:r>
    </w:p>
    <w:p w14:paraId="5EF1EB30" w14:textId="0C39FEFA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 xml:space="preserve">Investigational </w:t>
      </w:r>
      <w:r w:rsidR="006E44A7" w:rsidRPr="00B31F0F">
        <w:rPr>
          <w:sz w:val="24"/>
          <w:szCs w:val="24"/>
        </w:rPr>
        <w:t>A</w:t>
      </w:r>
      <w:r w:rsidRPr="00B31F0F">
        <w:rPr>
          <w:sz w:val="24"/>
          <w:szCs w:val="24"/>
        </w:rPr>
        <w:t>gents</w:t>
      </w:r>
    </w:p>
    <w:p w14:paraId="01D8806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Iron Replacement Therapy</w:t>
      </w:r>
    </w:p>
    <w:p w14:paraId="69C1F150" w14:textId="77777777" w:rsidR="00880045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Laxatives</w:t>
      </w:r>
    </w:p>
    <w:p w14:paraId="50536F5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Leukotriene Receptor Antagonists</w:t>
      </w:r>
    </w:p>
    <w:p w14:paraId="488EDC32" w14:textId="061E1EB6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List Hospital Antidote</w:t>
      </w:r>
    </w:p>
    <w:p w14:paraId="2BE449CF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Low Molecular Weight Heparins (LMWH)</w:t>
      </w:r>
    </w:p>
    <w:p w14:paraId="6FF049D0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Macrolides</w:t>
      </w:r>
    </w:p>
    <w:p w14:paraId="704C929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MAO Inhibitors</w:t>
      </w:r>
    </w:p>
    <w:p w14:paraId="5A4A29CF" w14:textId="39BF8CDF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Marijuana</w:t>
      </w:r>
    </w:p>
    <w:p w14:paraId="449FB4F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Medical Marijuana</w:t>
      </w:r>
    </w:p>
    <w:p w14:paraId="3DEF58E7" w14:textId="7D0FE39A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Monoclonal Antibody</w:t>
      </w:r>
    </w:p>
    <w:p w14:paraId="7E1CF679" w14:textId="5445EEDB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Naloxone</w:t>
      </w:r>
    </w:p>
    <w:p w14:paraId="22326D96" w14:textId="1B21E362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 xml:space="preserve">Narcotics </w:t>
      </w:r>
    </w:p>
    <w:p w14:paraId="03A2DAE7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Nasal Decongestants</w:t>
      </w:r>
    </w:p>
    <w:p w14:paraId="19B4875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spellStart"/>
      <w:r w:rsidRPr="00B31F0F">
        <w:rPr>
          <w:sz w:val="24"/>
          <w:szCs w:val="24"/>
        </w:rPr>
        <w:t>Neurologics</w:t>
      </w:r>
      <w:proofErr w:type="spellEnd"/>
    </w:p>
    <w:p w14:paraId="34A6C781" w14:textId="65A35FC9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Neuromuscular Blocking Agents</w:t>
      </w:r>
    </w:p>
    <w:p w14:paraId="3DB9E48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Nicotine Replacement</w:t>
      </w:r>
    </w:p>
    <w:p w14:paraId="285B3D91" w14:textId="412174D0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lastRenderedPageBreak/>
        <w:t>Nitric Oxide Pathway</w:t>
      </w:r>
    </w:p>
    <w:p w14:paraId="1F80346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Nitroglycerin</w:t>
      </w:r>
    </w:p>
    <w:p w14:paraId="7F8756B0" w14:textId="53859F2D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Nonalcoholic Steatohepatitis</w:t>
      </w:r>
    </w:p>
    <w:p w14:paraId="14664F53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Nonsteroidal Anti-Inflammatory Drugs (NSAIDs)</w:t>
      </w:r>
    </w:p>
    <w:p w14:paraId="33FDCDB6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Noradrenergic Agents</w:t>
      </w:r>
    </w:p>
    <w:p w14:paraId="2AC99F8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Nutritional Supplements</w:t>
      </w:r>
    </w:p>
    <w:p w14:paraId="29E78B9D" w14:textId="45C7D48D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Nutritional Needs</w:t>
      </w:r>
    </w:p>
    <w:p w14:paraId="1409EC9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Opioid Antagonists</w:t>
      </w:r>
    </w:p>
    <w:p w14:paraId="5BC7323A" w14:textId="77777777" w:rsidR="00880045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Opioids</w:t>
      </w:r>
    </w:p>
    <w:p w14:paraId="03DECA3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spellStart"/>
      <w:r w:rsidRPr="00B31F0F">
        <w:rPr>
          <w:sz w:val="24"/>
          <w:szCs w:val="24"/>
        </w:rPr>
        <w:t>Opthamalics</w:t>
      </w:r>
      <w:proofErr w:type="spellEnd"/>
    </w:p>
    <w:p w14:paraId="14FF7B97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Oral Contraceptives</w:t>
      </w:r>
    </w:p>
    <w:p w14:paraId="52D823A3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 xml:space="preserve">Orphan Drugs </w:t>
      </w:r>
    </w:p>
    <w:p w14:paraId="48DBFE0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gramStart"/>
      <w:r w:rsidRPr="00B31F0F">
        <w:rPr>
          <w:sz w:val="24"/>
          <w:szCs w:val="24"/>
        </w:rPr>
        <w:t>Over-the-Counter</w:t>
      </w:r>
      <w:proofErr w:type="gramEnd"/>
      <w:r w:rsidRPr="00B31F0F">
        <w:rPr>
          <w:sz w:val="24"/>
          <w:szCs w:val="24"/>
        </w:rPr>
        <w:t xml:space="preserve"> (OTC) Products </w:t>
      </w:r>
    </w:p>
    <w:p w14:paraId="3AAE30C2" w14:textId="165086BC" w:rsidR="0020730C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Palliative Care</w:t>
      </w:r>
    </w:p>
    <w:p w14:paraId="47915BDE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PCSK9 inhibitors</w:t>
      </w:r>
    </w:p>
    <w:p w14:paraId="2E7E21E0" w14:textId="0F9FC351" w:rsidR="0020730C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spellStart"/>
      <w:r w:rsidRPr="00B31F0F">
        <w:rPr>
          <w:sz w:val="24"/>
          <w:szCs w:val="24"/>
        </w:rPr>
        <w:t>Penicillins</w:t>
      </w:r>
      <w:proofErr w:type="spellEnd"/>
    </w:p>
    <w:p w14:paraId="4F96D379" w14:textId="5CD183CB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Pharmacogenomic Tests</w:t>
      </w:r>
    </w:p>
    <w:p w14:paraId="37E65A21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Phosphodiesterase Inhibitor</w:t>
      </w:r>
    </w:p>
    <w:p w14:paraId="1B1C6FF8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Probiotics</w:t>
      </w:r>
    </w:p>
    <w:p w14:paraId="2D00379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Progestins</w:t>
      </w:r>
    </w:p>
    <w:p w14:paraId="7C62568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Protease Inhibitors</w:t>
      </w:r>
    </w:p>
    <w:p w14:paraId="639F5B3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Proton Pump Inhibitors</w:t>
      </w:r>
    </w:p>
    <w:p w14:paraId="30E5DCF3" w14:textId="71948101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Psychotropic</w:t>
      </w:r>
    </w:p>
    <w:p w14:paraId="737BB195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 xml:space="preserve">Quinolones </w:t>
      </w:r>
    </w:p>
    <w:p w14:paraId="6B58A872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Radiopharmaceuticals</w:t>
      </w:r>
    </w:p>
    <w:p w14:paraId="43431F6A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Reversal Agents</w:t>
      </w:r>
    </w:p>
    <w:p w14:paraId="6F123999" w14:textId="422649D7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Salicylate Intoxications</w:t>
      </w:r>
    </w:p>
    <w:p w14:paraId="0119050C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Salicylates</w:t>
      </w:r>
    </w:p>
    <w:p w14:paraId="56D3CA88" w14:textId="39B131FB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Salvage Medications</w:t>
      </w:r>
    </w:p>
    <w:p w14:paraId="37E3412D" w14:textId="77777777" w:rsidR="0020730C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Sedatives and Hypnotics</w:t>
      </w:r>
    </w:p>
    <w:p w14:paraId="24482E72" w14:textId="77777777" w:rsidR="00880045" w:rsidRPr="00B31F0F" w:rsidRDefault="0020730C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Selective Serotonin Reuptake Inhibitors (SSRI)</w:t>
      </w:r>
    </w:p>
    <w:p w14:paraId="0E9C75F8" w14:textId="67ABE426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Selective Sinus Node Channel Inhibitor</w:t>
      </w:r>
    </w:p>
    <w:p w14:paraId="2AF32571" w14:textId="1453D2A3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proofErr w:type="spellStart"/>
      <w:r w:rsidRPr="00B31F0F">
        <w:rPr>
          <w:sz w:val="24"/>
          <w:szCs w:val="24"/>
        </w:rPr>
        <w:t>Self Monitoring</w:t>
      </w:r>
      <w:proofErr w:type="spellEnd"/>
      <w:r w:rsidRPr="00B31F0F">
        <w:rPr>
          <w:sz w:val="24"/>
          <w:szCs w:val="24"/>
        </w:rPr>
        <w:t xml:space="preserve"> Devices</w:t>
      </w:r>
    </w:p>
    <w:p w14:paraId="7DCAC5E2" w14:textId="2CA03413" w:rsidR="006E44A7" w:rsidRPr="00B31F0F" w:rsidRDefault="006E44A7" w:rsidP="0020730C">
      <w:pPr>
        <w:pStyle w:val="BodyText"/>
        <w:spacing w:before="1"/>
        <w:ind w:left="360" w:right="29" w:hanging="249"/>
        <w:rPr>
          <w:sz w:val="24"/>
          <w:szCs w:val="24"/>
        </w:rPr>
      </w:pPr>
      <w:r w:rsidRPr="00B31F0F">
        <w:rPr>
          <w:sz w:val="24"/>
          <w:szCs w:val="24"/>
        </w:rPr>
        <w:t>SGKT2 Inhibitors</w:t>
      </w:r>
    </w:p>
    <w:p w14:paraId="002A9B38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Skeletal Muscle Relaxants</w:t>
      </w:r>
    </w:p>
    <w:p w14:paraId="60140D17" w14:textId="264D3C11" w:rsidR="006E44A7" w:rsidRPr="00B31F0F" w:rsidRDefault="006E44A7" w:rsidP="006E44A7">
      <w:pPr>
        <w:pStyle w:val="BodyText"/>
        <w:spacing w:before="1"/>
        <w:ind w:left="360" w:right="29" w:hanging="270"/>
        <w:rPr>
          <w:sz w:val="24"/>
          <w:szCs w:val="24"/>
        </w:rPr>
      </w:pPr>
      <w:r w:rsidRPr="00B31F0F">
        <w:rPr>
          <w:sz w:val="24"/>
          <w:szCs w:val="24"/>
        </w:rPr>
        <w:t>Sodium-glucose Cotransporter 2 (SGLT2) Inhibitors</w:t>
      </w:r>
    </w:p>
    <w:p w14:paraId="4F4DF66B" w14:textId="16AC47A1" w:rsidR="006E44A7" w:rsidRPr="00B31F0F" w:rsidRDefault="006E44A7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Specialty Medications</w:t>
      </w:r>
    </w:p>
    <w:p w14:paraId="7D91519D" w14:textId="77777777" w:rsidR="0020730C" w:rsidRPr="00B31F0F" w:rsidRDefault="0020730C" w:rsidP="006E44A7">
      <w:pPr>
        <w:pStyle w:val="BodyText"/>
        <w:spacing w:before="1"/>
        <w:ind w:left="450" w:right="29" w:hanging="339"/>
        <w:rPr>
          <w:sz w:val="24"/>
          <w:szCs w:val="24"/>
        </w:rPr>
      </w:pPr>
      <w:r w:rsidRPr="00B31F0F">
        <w:rPr>
          <w:sz w:val="24"/>
          <w:szCs w:val="24"/>
        </w:rPr>
        <w:t>Statins (HMG-COA) Reductase Inhibitors</w:t>
      </w:r>
    </w:p>
    <w:p w14:paraId="6E5F597A" w14:textId="601E5BB7" w:rsidR="006E44A7" w:rsidRPr="00B31F0F" w:rsidRDefault="006E44A7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Sterile Product</w:t>
      </w:r>
    </w:p>
    <w:p w14:paraId="4AF4DC90" w14:textId="5AF8A1DE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Stimulants</w:t>
      </w:r>
    </w:p>
    <w:p w14:paraId="5C0F9731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Stool Softeners</w:t>
      </w:r>
    </w:p>
    <w:p w14:paraId="5D281122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Sulfonamides</w:t>
      </w:r>
    </w:p>
    <w:p w14:paraId="748140BC" w14:textId="6C676375" w:rsidR="006E44A7" w:rsidRPr="00B31F0F" w:rsidRDefault="006E44A7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Tenecteplase</w:t>
      </w:r>
    </w:p>
    <w:p w14:paraId="52E466F8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Testosterone</w:t>
      </w:r>
    </w:p>
    <w:p w14:paraId="1F4F16BB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Tetracyclines</w:t>
      </w:r>
    </w:p>
    <w:p w14:paraId="3827C738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Thrombolytic Agents</w:t>
      </w:r>
    </w:p>
    <w:p w14:paraId="49E16974" w14:textId="0362F666" w:rsidR="006E44A7" w:rsidRPr="00B31F0F" w:rsidRDefault="006E44A7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Thyroid Hormone Replacement</w:t>
      </w:r>
    </w:p>
    <w:p w14:paraId="56284F21" w14:textId="77777777" w:rsidR="00E978CB" w:rsidRPr="00B31F0F" w:rsidRDefault="00E978CB" w:rsidP="00E978CB">
      <w:pPr>
        <w:pStyle w:val="BodyText"/>
        <w:spacing w:before="1"/>
        <w:ind w:left="450" w:right="29" w:hanging="339"/>
        <w:rPr>
          <w:sz w:val="24"/>
          <w:szCs w:val="24"/>
        </w:rPr>
      </w:pPr>
      <w:r w:rsidRPr="00B31F0F">
        <w:rPr>
          <w:sz w:val="24"/>
          <w:szCs w:val="24"/>
        </w:rPr>
        <w:t>Tissue Plasminogen Activator (tPA)</w:t>
      </w:r>
    </w:p>
    <w:p w14:paraId="3B774D6F" w14:textId="0A8A96B6" w:rsidR="00E978CB" w:rsidRPr="00B31F0F" w:rsidRDefault="00E978CB" w:rsidP="00E978CB">
      <w:pPr>
        <w:pStyle w:val="BodyText"/>
        <w:spacing w:before="1"/>
        <w:ind w:left="450" w:right="29" w:hanging="339"/>
        <w:rPr>
          <w:sz w:val="24"/>
          <w:szCs w:val="24"/>
        </w:rPr>
      </w:pPr>
      <w:r w:rsidRPr="00B31F0F">
        <w:rPr>
          <w:sz w:val="24"/>
          <w:szCs w:val="24"/>
        </w:rPr>
        <w:t>Tobacco Cessation</w:t>
      </w:r>
    </w:p>
    <w:p w14:paraId="291CEA32" w14:textId="4D27760B" w:rsidR="00E978CB" w:rsidRPr="00B31F0F" w:rsidRDefault="00E978CB" w:rsidP="00E978CB">
      <w:pPr>
        <w:pStyle w:val="BodyText"/>
        <w:spacing w:before="1"/>
        <w:ind w:left="450" w:right="29" w:hanging="339"/>
        <w:rPr>
          <w:sz w:val="24"/>
          <w:szCs w:val="24"/>
        </w:rPr>
      </w:pPr>
      <w:r w:rsidRPr="00B31F0F">
        <w:rPr>
          <w:sz w:val="24"/>
          <w:szCs w:val="24"/>
        </w:rPr>
        <w:t>Tobacco Quitline</w:t>
      </w:r>
    </w:p>
    <w:p w14:paraId="07CC5A40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Topical Agents</w:t>
      </w:r>
    </w:p>
    <w:p w14:paraId="45AEF36F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Unfractionated Heparins</w:t>
      </w:r>
    </w:p>
    <w:p w14:paraId="63BDCD47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Uricolytic Agents</w:t>
      </w:r>
    </w:p>
    <w:p w14:paraId="0379027A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Uricosuric Agents</w:t>
      </w:r>
    </w:p>
    <w:p w14:paraId="5460A217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Vaccines</w:t>
      </w:r>
    </w:p>
    <w:p w14:paraId="6F288C64" w14:textId="19378D2B" w:rsidR="00E978CB" w:rsidRPr="00B31F0F" w:rsidRDefault="00E978CB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Valproic Acid</w:t>
      </w:r>
    </w:p>
    <w:p w14:paraId="2A321F60" w14:textId="77777777" w:rsidR="00E978CB" w:rsidRPr="00B31F0F" w:rsidRDefault="00E978CB" w:rsidP="00E978CB">
      <w:pPr>
        <w:pStyle w:val="BodyText"/>
        <w:spacing w:before="1"/>
        <w:ind w:left="540" w:right="29" w:hanging="450"/>
        <w:rPr>
          <w:sz w:val="24"/>
          <w:szCs w:val="24"/>
        </w:rPr>
      </w:pPr>
      <w:r w:rsidRPr="00B31F0F">
        <w:rPr>
          <w:sz w:val="24"/>
          <w:szCs w:val="24"/>
        </w:rPr>
        <w:t xml:space="preserve">Vancomycin </w:t>
      </w:r>
    </w:p>
    <w:p w14:paraId="0F0F07C9" w14:textId="1F2359A0" w:rsidR="00E978CB" w:rsidRPr="00B31F0F" w:rsidRDefault="00E978CB" w:rsidP="00E978CB">
      <w:pPr>
        <w:pStyle w:val="BodyText"/>
        <w:spacing w:before="1"/>
        <w:ind w:left="540" w:right="29" w:hanging="450"/>
        <w:rPr>
          <w:sz w:val="24"/>
          <w:szCs w:val="24"/>
        </w:rPr>
      </w:pPr>
      <w:r w:rsidRPr="00B31F0F">
        <w:rPr>
          <w:sz w:val="24"/>
          <w:szCs w:val="24"/>
        </w:rPr>
        <w:t>Various Tobacco Cessation Medication</w:t>
      </w:r>
    </w:p>
    <w:p w14:paraId="50D81CCD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Vasodilators</w:t>
      </w:r>
    </w:p>
    <w:p w14:paraId="0DD5C343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Vasopressors</w:t>
      </w:r>
    </w:p>
    <w:p w14:paraId="5CB08C33" w14:textId="3F891FCE" w:rsidR="0020730C" w:rsidRPr="00B31F0F" w:rsidRDefault="0020730C" w:rsidP="00E978CB">
      <w:pPr>
        <w:pStyle w:val="BodyText"/>
        <w:spacing w:before="1"/>
        <w:ind w:left="540" w:right="29" w:hanging="450"/>
        <w:rPr>
          <w:sz w:val="24"/>
          <w:szCs w:val="24"/>
        </w:rPr>
      </w:pPr>
      <w:r w:rsidRPr="00B31F0F">
        <w:rPr>
          <w:sz w:val="24"/>
          <w:szCs w:val="24"/>
        </w:rPr>
        <w:t>Vesicular Monoamine Transporter 2 (VMAT2)</w:t>
      </w:r>
      <w:r w:rsidR="00E978CB" w:rsidRPr="00B31F0F">
        <w:rPr>
          <w:sz w:val="24"/>
          <w:szCs w:val="24"/>
        </w:rPr>
        <w:t xml:space="preserve"> </w:t>
      </w:r>
      <w:r w:rsidRPr="00B31F0F">
        <w:rPr>
          <w:sz w:val="24"/>
          <w:szCs w:val="24"/>
        </w:rPr>
        <w:t>Inhibitor</w:t>
      </w:r>
    </w:p>
    <w:p w14:paraId="7BFF5677" w14:textId="1DF4A499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Vitamins</w:t>
      </w:r>
    </w:p>
    <w:p w14:paraId="0DA5208C" w14:textId="77777777" w:rsidR="0020730C" w:rsidRPr="00B31F0F" w:rsidRDefault="0020730C" w:rsidP="0020730C">
      <w:pPr>
        <w:pStyle w:val="BodyText"/>
        <w:spacing w:before="1"/>
        <w:ind w:right="29"/>
        <w:rPr>
          <w:sz w:val="24"/>
          <w:szCs w:val="24"/>
        </w:rPr>
      </w:pPr>
      <w:r w:rsidRPr="00B31F0F">
        <w:rPr>
          <w:sz w:val="24"/>
          <w:szCs w:val="24"/>
        </w:rPr>
        <w:t>Xanthine Oxidase Inhibitors</w:t>
      </w:r>
    </w:p>
    <w:p w14:paraId="7FC085FD" w14:textId="77777777" w:rsidR="00880045" w:rsidRPr="00B31F0F" w:rsidRDefault="00880045" w:rsidP="00E978CB">
      <w:pPr>
        <w:pStyle w:val="BodyText"/>
        <w:spacing w:before="1"/>
        <w:ind w:left="0" w:right="29"/>
        <w:rPr>
          <w:sz w:val="24"/>
          <w:szCs w:val="24"/>
        </w:rPr>
      </w:pPr>
    </w:p>
    <w:sectPr w:rsidR="00880045" w:rsidRPr="00B31F0F" w:rsidSect="00880045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EAEF" w14:textId="77777777" w:rsidR="007C6820" w:rsidRDefault="007C6820" w:rsidP="00880045">
      <w:pPr>
        <w:spacing w:after="0" w:line="240" w:lineRule="auto"/>
      </w:pPr>
      <w:r>
        <w:separator/>
      </w:r>
    </w:p>
  </w:endnote>
  <w:endnote w:type="continuationSeparator" w:id="0">
    <w:p w14:paraId="38712AEC" w14:textId="77777777" w:rsidR="007C6820" w:rsidRDefault="007C6820" w:rsidP="0088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9F31" w14:textId="03367613" w:rsidR="0020730C" w:rsidRPr="00EE2D47" w:rsidRDefault="00D4463F" w:rsidP="00EE2D47">
    <w:pPr>
      <w:pStyle w:val="Footer"/>
      <w:jc w:val="right"/>
      <w:rPr>
        <w:sz w:val="16"/>
      </w:rPr>
    </w:pPr>
    <w:r>
      <w:rPr>
        <w:sz w:val="16"/>
      </w:rPr>
      <w:t>04.</w:t>
    </w:r>
    <w:r w:rsidR="00756985">
      <w:rPr>
        <w:sz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607AB" w14:textId="77777777" w:rsidR="007C6820" w:rsidRDefault="007C6820" w:rsidP="00880045">
      <w:pPr>
        <w:spacing w:after="0" w:line="240" w:lineRule="auto"/>
      </w:pPr>
      <w:r>
        <w:separator/>
      </w:r>
    </w:p>
  </w:footnote>
  <w:footnote w:type="continuationSeparator" w:id="0">
    <w:p w14:paraId="4D200435" w14:textId="77777777" w:rsidR="007C6820" w:rsidRDefault="007C6820" w:rsidP="00880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45"/>
    <w:rsid w:val="0020730C"/>
    <w:rsid w:val="002E46D1"/>
    <w:rsid w:val="003241DE"/>
    <w:rsid w:val="00337353"/>
    <w:rsid w:val="004D3EAF"/>
    <w:rsid w:val="00603ACC"/>
    <w:rsid w:val="006C40E8"/>
    <w:rsid w:val="006E44A7"/>
    <w:rsid w:val="00756985"/>
    <w:rsid w:val="007C6820"/>
    <w:rsid w:val="007D7F63"/>
    <w:rsid w:val="00825138"/>
    <w:rsid w:val="00880045"/>
    <w:rsid w:val="00976DFE"/>
    <w:rsid w:val="009D2405"/>
    <w:rsid w:val="00AD37BB"/>
    <w:rsid w:val="00B31F0F"/>
    <w:rsid w:val="00D4463F"/>
    <w:rsid w:val="00E518CB"/>
    <w:rsid w:val="00E978CB"/>
    <w:rsid w:val="00EE2D47"/>
    <w:rsid w:val="00F26BCC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B6D6D"/>
  <w15:chartTrackingRefBased/>
  <w15:docId w15:val="{8D9522E6-6A3B-4170-971B-712B8D8D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405"/>
  </w:style>
  <w:style w:type="paragraph" w:styleId="Heading1">
    <w:name w:val="heading 1"/>
    <w:basedOn w:val="Normal"/>
    <w:link w:val="Heading1Char"/>
    <w:uiPriority w:val="1"/>
    <w:qFormat/>
    <w:rsid w:val="00880045"/>
    <w:pPr>
      <w:widowControl w:val="0"/>
      <w:autoSpaceDE w:val="0"/>
      <w:autoSpaceDN w:val="0"/>
      <w:spacing w:before="67" w:after="0" w:line="240" w:lineRule="auto"/>
      <w:ind w:left="1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24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80045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80045"/>
    <w:pPr>
      <w:widowControl w:val="0"/>
      <w:autoSpaceDE w:val="0"/>
      <w:autoSpaceDN w:val="0"/>
      <w:spacing w:after="0" w:line="240" w:lineRule="auto"/>
      <w:ind w:left="111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80045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800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80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045"/>
  </w:style>
  <w:style w:type="paragraph" w:styleId="Footer">
    <w:name w:val="footer"/>
    <w:basedOn w:val="Normal"/>
    <w:link w:val="FooterChar"/>
    <w:uiPriority w:val="99"/>
    <w:unhideWhenUsed/>
    <w:rsid w:val="00880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045"/>
  </w:style>
  <w:style w:type="paragraph" w:styleId="Title">
    <w:name w:val="Title"/>
    <w:basedOn w:val="Normal"/>
    <w:next w:val="Normal"/>
    <w:link w:val="TitleChar"/>
    <w:uiPriority w:val="10"/>
    <w:qFormat/>
    <w:rsid w:val="00B31F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D24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1279</Words>
  <Characters>10518</Characters>
  <Application>Microsoft Office Word</Application>
  <DocSecurity>0</DocSecurity>
  <Lines>751</Lines>
  <Paragraphs>737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Dury, Kathleen</dc:creator>
  <cp:keywords/>
  <dc:description/>
  <cp:lastModifiedBy>Dury, Kathleen</cp:lastModifiedBy>
  <cp:revision>5</cp:revision>
  <dcterms:created xsi:type="dcterms:W3CDTF">2026-04-01T17:46:00Z</dcterms:created>
  <dcterms:modified xsi:type="dcterms:W3CDTF">2026-04-02T17:13:00Z</dcterms:modified>
</cp:coreProperties>
</file>